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72F" w:rsidRPr="00C13226" w:rsidRDefault="001D2C5C" w:rsidP="00620A8F">
      <w:pPr>
        <w:spacing w:after="0"/>
        <w:ind w:firstLine="720"/>
        <w:jc w:val="center"/>
      </w:pPr>
      <w:r w:rsidRPr="00C13226">
        <w:t xml:space="preserve"> </w:t>
      </w:r>
      <w:r w:rsidR="0029472F" w:rsidRPr="00C13226">
        <w:t xml:space="preserve">Управление Министерства юстиции </w:t>
      </w:r>
    </w:p>
    <w:p w:rsidR="0029472F" w:rsidRPr="00C13226" w:rsidRDefault="0029472F" w:rsidP="00620A8F">
      <w:pPr>
        <w:spacing w:after="0"/>
        <w:ind w:firstLine="720"/>
        <w:jc w:val="center"/>
      </w:pPr>
      <w:r w:rsidRPr="00C13226">
        <w:t>Российской Федерации по Республике Хакасия</w:t>
      </w:r>
    </w:p>
    <w:p w:rsidR="0029472F" w:rsidRPr="00C13226" w:rsidRDefault="0029472F" w:rsidP="00620A8F">
      <w:pPr>
        <w:spacing w:after="0"/>
        <w:ind w:firstLine="720"/>
        <w:jc w:val="center"/>
      </w:pPr>
    </w:p>
    <w:tbl>
      <w:tblPr>
        <w:tblW w:w="4915" w:type="pct"/>
        <w:tblInd w:w="-106" w:type="dxa"/>
        <w:tblLook w:val="0000"/>
      </w:tblPr>
      <w:tblGrid>
        <w:gridCol w:w="6325"/>
        <w:gridCol w:w="3919"/>
      </w:tblGrid>
      <w:tr w:rsidR="0029472F" w:rsidRPr="00C13226">
        <w:trPr>
          <w:cantSplit/>
        </w:trPr>
        <w:tc>
          <w:tcPr>
            <w:tcW w:w="5000" w:type="pct"/>
            <w:gridSpan w:val="2"/>
            <w:vAlign w:val="center"/>
          </w:tcPr>
          <w:p w:rsidR="0029472F" w:rsidRPr="00C13226" w:rsidRDefault="0029472F" w:rsidP="00703BCA">
            <w:pPr>
              <w:spacing w:after="0"/>
              <w:ind w:firstLine="720"/>
              <w:jc w:val="center"/>
              <w:rPr>
                <w:b/>
                <w:bCs/>
              </w:rPr>
            </w:pPr>
            <w:proofErr w:type="gramStart"/>
            <w:r w:rsidRPr="00C13226">
              <w:rPr>
                <w:b/>
                <w:bCs/>
              </w:rPr>
              <w:t>П</w:t>
            </w:r>
            <w:proofErr w:type="gramEnd"/>
            <w:r w:rsidRPr="00C13226">
              <w:rPr>
                <w:b/>
                <w:bCs/>
              </w:rPr>
              <w:t xml:space="preserve"> Р О Т О К О Л</w:t>
            </w:r>
          </w:p>
          <w:p w:rsidR="0029472F" w:rsidRPr="00C13226" w:rsidRDefault="0029472F" w:rsidP="00703BCA">
            <w:pPr>
              <w:spacing w:after="0"/>
              <w:ind w:firstLine="720"/>
              <w:jc w:val="center"/>
              <w:rPr>
                <w:b/>
                <w:bCs/>
              </w:rPr>
            </w:pPr>
          </w:p>
          <w:p w:rsidR="0029472F" w:rsidRPr="00C13226" w:rsidRDefault="0029472F" w:rsidP="00703BCA">
            <w:pPr>
              <w:spacing w:after="0"/>
              <w:ind w:firstLine="720"/>
              <w:jc w:val="center"/>
              <w:rPr>
                <w:b/>
                <w:bCs/>
              </w:rPr>
            </w:pPr>
            <w:r w:rsidRPr="00C13226">
              <w:rPr>
                <w:b/>
                <w:bCs/>
              </w:rPr>
              <w:t>заседания Координационного совета</w:t>
            </w:r>
          </w:p>
          <w:p w:rsidR="0029472F" w:rsidRPr="00C13226" w:rsidRDefault="0029472F" w:rsidP="00703BCA">
            <w:pPr>
              <w:spacing w:after="0"/>
              <w:ind w:firstLine="720"/>
              <w:jc w:val="center"/>
              <w:rPr>
                <w:b/>
                <w:bCs/>
              </w:rPr>
            </w:pPr>
            <w:r w:rsidRPr="00C13226">
              <w:rPr>
                <w:b/>
                <w:bCs/>
              </w:rPr>
              <w:t>при Управлении Министерства юстиции</w:t>
            </w:r>
          </w:p>
          <w:p w:rsidR="0029472F" w:rsidRPr="00C13226" w:rsidRDefault="0029472F" w:rsidP="00703BCA">
            <w:pPr>
              <w:spacing w:after="0"/>
              <w:ind w:firstLine="720"/>
              <w:jc w:val="center"/>
            </w:pPr>
            <w:r w:rsidRPr="00C13226">
              <w:rPr>
                <w:b/>
                <w:bCs/>
              </w:rPr>
              <w:t>Российской Федерации по Республике Хакасия</w:t>
            </w:r>
          </w:p>
        </w:tc>
      </w:tr>
      <w:tr w:rsidR="0029472F" w:rsidRPr="00C13226">
        <w:trPr>
          <w:cantSplit/>
          <w:trHeight w:val="292"/>
        </w:trPr>
        <w:tc>
          <w:tcPr>
            <w:tcW w:w="5000" w:type="pct"/>
            <w:gridSpan w:val="2"/>
            <w:tcBorders>
              <w:top w:val="nil"/>
              <w:left w:val="nil"/>
              <w:bottom w:val="single" w:sz="4" w:space="0" w:color="auto"/>
              <w:right w:val="nil"/>
            </w:tcBorders>
          </w:tcPr>
          <w:p w:rsidR="0029472F" w:rsidRPr="00C13226" w:rsidRDefault="0029472F" w:rsidP="00620A8F">
            <w:pPr>
              <w:spacing w:after="0"/>
              <w:ind w:firstLine="720"/>
              <w:jc w:val="center"/>
            </w:pPr>
          </w:p>
        </w:tc>
      </w:tr>
      <w:tr w:rsidR="0029472F" w:rsidRPr="00C13226">
        <w:trPr>
          <w:cantSplit/>
          <w:trHeight w:val="284"/>
        </w:trPr>
        <w:tc>
          <w:tcPr>
            <w:tcW w:w="3087" w:type="pct"/>
            <w:tcBorders>
              <w:top w:val="single" w:sz="4" w:space="0" w:color="auto"/>
              <w:left w:val="nil"/>
              <w:bottom w:val="nil"/>
              <w:right w:val="nil"/>
            </w:tcBorders>
          </w:tcPr>
          <w:p w:rsidR="0029472F" w:rsidRPr="00C13226" w:rsidRDefault="0029472F" w:rsidP="00620A8F">
            <w:pPr>
              <w:spacing w:after="0"/>
              <w:ind w:firstLine="720"/>
              <w:jc w:val="right"/>
            </w:pPr>
            <w:r w:rsidRPr="00C13226">
              <w:t>г. Абакан</w:t>
            </w:r>
          </w:p>
          <w:p w:rsidR="0029472F" w:rsidRPr="00C13226" w:rsidRDefault="0029472F" w:rsidP="00620A8F">
            <w:pPr>
              <w:spacing w:after="0"/>
              <w:jc w:val="both"/>
              <w:rPr>
                <w:lang w:val="en-US"/>
              </w:rPr>
            </w:pPr>
          </w:p>
          <w:p w:rsidR="0029472F" w:rsidRPr="00C13226" w:rsidRDefault="00B43145" w:rsidP="00B43145">
            <w:pPr>
              <w:spacing w:after="0"/>
              <w:jc w:val="both"/>
            </w:pPr>
            <w:r>
              <w:t>07</w:t>
            </w:r>
            <w:r w:rsidR="0029472F" w:rsidRPr="00C13226">
              <w:t xml:space="preserve"> </w:t>
            </w:r>
            <w:r>
              <w:t>декабря</w:t>
            </w:r>
            <w:r w:rsidR="0029472F" w:rsidRPr="00C13226">
              <w:t xml:space="preserve"> 201</w:t>
            </w:r>
            <w:r w:rsidR="00657172" w:rsidRPr="00C13226">
              <w:t>7</w:t>
            </w:r>
            <w:r w:rsidR="0029472F" w:rsidRPr="00C13226">
              <w:t xml:space="preserve"> г.</w:t>
            </w:r>
          </w:p>
        </w:tc>
        <w:tc>
          <w:tcPr>
            <w:tcW w:w="1913" w:type="pct"/>
            <w:tcBorders>
              <w:top w:val="single" w:sz="4" w:space="0" w:color="auto"/>
              <w:left w:val="nil"/>
              <w:bottom w:val="nil"/>
              <w:right w:val="nil"/>
            </w:tcBorders>
            <w:vAlign w:val="bottom"/>
          </w:tcPr>
          <w:p w:rsidR="0029472F" w:rsidRPr="00C13226" w:rsidRDefault="0029472F" w:rsidP="00B43145">
            <w:pPr>
              <w:spacing w:after="0"/>
              <w:ind w:firstLine="720"/>
              <w:jc w:val="right"/>
            </w:pPr>
            <w:r w:rsidRPr="00C13226">
              <w:t xml:space="preserve">№ </w:t>
            </w:r>
            <w:r w:rsidR="00B43145">
              <w:t>2</w:t>
            </w:r>
          </w:p>
        </w:tc>
      </w:tr>
    </w:tbl>
    <w:p w:rsidR="0029472F" w:rsidRPr="00C13226" w:rsidRDefault="0029472F" w:rsidP="000661AD">
      <w:pPr>
        <w:spacing w:after="0" w:line="400" w:lineRule="exact"/>
        <w:ind w:firstLine="720"/>
      </w:pPr>
    </w:p>
    <w:p w:rsidR="0029472F" w:rsidRPr="00C13226" w:rsidRDefault="0029472F" w:rsidP="000661AD">
      <w:pPr>
        <w:spacing w:after="0" w:line="400" w:lineRule="exact"/>
        <w:jc w:val="both"/>
      </w:pPr>
      <w:r w:rsidRPr="00C13226">
        <w:t>Председательствующий – Жатько Анна Александровна.</w:t>
      </w:r>
    </w:p>
    <w:p w:rsidR="0029472F" w:rsidRPr="00C13226" w:rsidRDefault="0029472F" w:rsidP="000661AD">
      <w:pPr>
        <w:spacing w:after="0" w:line="400" w:lineRule="exact"/>
        <w:jc w:val="both"/>
      </w:pPr>
      <w:r w:rsidRPr="00C13226">
        <w:t>Ответственный секретарь – Пальчиков Михаил Юрьевич.</w:t>
      </w:r>
    </w:p>
    <w:p w:rsidR="0029472F" w:rsidRPr="00C13226" w:rsidRDefault="0029472F" w:rsidP="000661AD">
      <w:pPr>
        <w:spacing w:after="0" w:line="400" w:lineRule="exact"/>
        <w:jc w:val="both"/>
      </w:pPr>
      <w:r w:rsidRPr="00C13226">
        <w:rPr>
          <w:u w:val="single"/>
        </w:rPr>
        <w:t>Присутствовали:</w:t>
      </w:r>
      <w:r w:rsidRPr="00C13226">
        <w:t xml:space="preserve"> 1</w:t>
      </w:r>
      <w:r w:rsidR="00E8375E">
        <w:t>9</w:t>
      </w:r>
      <w:r w:rsidRPr="00C13226">
        <w:t xml:space="preserve"> человек (список прилагается).</w:t>
      </w:r>
    </w:p>
    <w:p w:rsidR="0029472F" w:rsidRPr="00C13226" w:rsidRDefault="0029472F" w:rsidP="000661AD">
      <w:pPr>
        <w:spacing w:after="0" w:line="400" w:lineRule="exact"/>
        <w:jc w:val="both"/>
      </w:pPr>
    </w:p>
    <w:p w:rsidR="0029472F" w:rsidRPr="00C13226" w:rsidRDefault="0029472F" w:rsidP="000661AD">
      <w:pPr>
        <w:spacing w:after="0" w:line="400" w:lineRule="exact"/>
        <w:ind w:firstLine="709"/>
        <w:jc w:val="center"/>
      </w:pPr>
      <w:r w:rsidRPr="00C13226">
        <w:t>ПОВЕСТКА ДНЯ:</w:t>
      </w:r>
    </w:p>
    <w:p w:rsidR="0029472F" w:rsidRPr="00C13226" w:rsidRDefault="0029472F" w:rsidP="00C13226">
      <w:pPr>
        <w:spacing w:after="0" w:line="240" w:lineRule="auto"/>
        <w:ind w:firstLine="709"/>
        <w:jc w:val="both"/>
        <w:rPr>
          <w:u w:val="single"/>
        </w:rPr>
      </w:pPr>
      <w:r w:rsidRPr="00C13226">
        <w:t xml:space="preserve">1. </w:t>
      </w:r>
      <w:r w:rsidR="00B43145" w:rsidRPr="000B306C">
        <w:t xml:space="preserve">Об исполнении направленных в орган ЗАГС Республики Хакасия решений </w:t>
      </w:r>
      <w:r w:rsidR="00B43145" w:rsidRPr="00B43145">
        <w:rPr>
          <w:u w:val="single"/>
        </w:rPr>
        <w:t>судов, вступивших в законную силу</w:t>
      </w:r>
      <w:proofErr w:type="gramStart"/>
      <w:r w:rsidRPr="00C13226">
        <w:rPr>
          <w:u w:val="single"/>
        </w:rPr>
        <w:t xml:space="preserve">                                                      </w:t>
      </w:r>
      <w:r w:rsidR="00FC1D9D" w:rsidRPr="00C13226">
        <w:rPr>
          <w:u w:val="single"/>
        </w:rPr>
        <w:t xml:space="preserve">                        </w:t>
      </w:r>
      <w:r w:rsidRPr="00C13226">
        <w:rPr>
          <w:u w:val="single"/>
        </w:rPr>
        <w:t xml:space="preserve">   .</w:t>
      </w:r>
      <w:proofErr w:type="gramEnd"/>
    </w:p>
    <w:p w:rsidR="0029472F" w:rsidRPr="00C13226" w:rsidRDefault="0029472F" w:rsidP="00C13226">
      <w:pPr>
        <w:spacing w:after="0" w:line="240" w:lineRule="auto"/>
        <w:ind w:firstLine="709"/>
        <w:jc w:val="both"/>
      </w:pPr>
    </w:p>
    <w:p w:rsidR="0029472F" w:rsidRPr="00C13226" w:rsidRDefault="0029472F" w:rsidP="00C13226">
      <w:pPr>
        <w:spacing w:after="0" w:line="240" w:lineRule="auto"/>
        <w:ind w:firstLine="709"/>
        <w:jc w:val="both"/>
      </w:pPr>
      <w:r w:rsidRPr="00C13226">
        <w:t xml:space="preserve">ВЫСТУПИЛИ: Открытие заседания: Жатько А.А., </w:t>
      </w:r>
      <w:proofErr w:type="spellStart"/>
      <w:r w:rsidR="00B43145">
        <w:t>Сипкина</w:t>
      </w:r>
      <w:proofErr w:type="spellEnd"/>
      <w:r w:rsidR="00B43145">
        <w:t xml:space="preserve"> О.Е.,</w:t>
      </w:r>
      <w:r w:rsidRPr="00C13226">
        <w:t xml:space="preserve"> </w:t>
      </w:r>
      <w:r w:rsidR="00FC1D9D" w:rsidRPr="00C13226">
        <w:br/>
      </w:r>
      <w:proofErr w:type="spellStart"/>
      <w:r w:rsidR="00B43145">
        <w:t>Нарожная</w:t>
      </w:r>
      <w:proofErr w:type="spellEnd"/>
      <w:r w:rsidR="00B43145">
        <w:t xml:space="preserve"> А.Я</w:t>
      </w:r>
      <w:r w:rsidR="00FC1D9D" w:rsidRPr="00C13226">
        <w:t xml:space="preserve">. </w:t>
      </w:r>
    </w:p>
    <w:p w:rsidR="0029472F" w:rsidRPr="00C13226" w:rsidRDefault="0029472F" w:rsidP="00C13226">
      <w:pPr>
        <w:spacing w:after="0" w:line="240" w:lineRule="auto"/>
        <w:ind w:firstLine="709"/>
        <w:jc w:val="both"/>
      </w:pPr>
      <w:r w:rsidRPr="00C13226">
        <w:t xml:space="preserve">СЛУШАЛИ: </w:t>
      </w:r>
      <w:r w:rsidR="00B43145">
        <w:t>Страхову О.</w:t>
      </w:r>
      <w:r w:rsidR="00B43145" w:rsidRPr="00C13226">
        <w:t>А.</w:t>
      </w:r>
    </w:p>
    <w:p w:rsidR="0029472F" w:rsidRPr="00C13226" w:rsidRDefault="0029472F" w:rsidP="00C13226">
      <w:pPr>
        <w:spacing w:after="0" w:line="240" w:lineRule="auto"/>
        <w:ind w:firstLine="709"/>
        <w:jc w:val="both"/>
      </w:pPr>
      <w:r w:rsidRPr="00C13226">
        <w:t>В начале заседания начальник Управления Министерства юстиции Российской Федерации по Республике Хакасия А.А. Жатько</w:t>
      </w:r>
      <w:r w:rsidR="00FC1D9D" w:rsidRPr="00C13226">
        <w:t>, поприветствова</w:t>
      </w:r>
      <w:r w:rsidR="00C825BC">
        <w:t>ла</w:t>
      </w:r>
      <w:r w:rsidR="00FC1D9D" w:rsidRPr="00C13226">
        <w:t xml:space="preserve"> участников заседания,</w:t>
      </w:r>
      <w:r w:rsidRPr="00C13226">
        <w:t xml:space="preserve"> огласила </w:t>
      </w:r>
      <w:r w:rsidR="00C825BC">
        <w:t>повестку дня</w:t>
      </w:r>
      <w:r w:rsidRPr="00C13226">
        <w:t>.</w:t>
      </w:r>
    </w:p>
    <w:p w:rsidR="0029472F" w:rsidRPr="00C13226" w:rsidRDefault="0029472F" w:rsidP="00C13226">
      <w:pPr>
        <w:spacing w:after="0" w:line="240" w:lineRule="auto"/>
        <w:ind w:firstLine="709"/>
        <w:jc w:val="both"/>
      </w:pPr>
    </w:p>
    <w:p w:rsidR="0029472F" w:rsidRPr="00C36EE2" w:rsidRDefault="00B43145" w:rsidP="00C36EE2">
      <w:pPr>
        <w:spacing w:after="0" w:line="240" w:lineRule="auto"/>
        <w:ind w:firstLine="709"/>
        <w:jc w:val="both"/>
      </w:pPr>
      <w:proofErr w:type="spellStart"/>
      <w:r w:rsidRPr="00C36EE2">
        <w:t>Сипкина</w:t>
      </w:r>
      <w:proofErr w:type="spellEnd"/>
      <w:r w:rsidRPr="00C36EE2">
        <w:t xml:space="preserve"> О.Е.</w:t>
      </w:r>
    </w:p>
    <w:p w:rsidR="00C36EE2" w:rsidRPr="00C36EE2" w:rsidRDefault="00C36EE2" w:rsidP="00C36EE2">
      <w:pPr>
        <w:autoSpaceDE w:val="0"/>
        <w:autoSpaceDN w:val="0"/>
        <w:adjustRightInd w:val="0"/>
        <w:spacing w:after="0" w:line="240" w:lineRule="auto"/>
        <w:ind w:firstLine="709"/>
        <w:jc w:val="both"/>
      </w:pPr>
      <w:r w:rsidRPr="00C36EE2">
        <w:t>Такие важнейшие события в нашей жизни как рождение, смерть, заключение и расторжение брака, усыновление (удочерение), установление отцовства, перемена имени, отчества и фамилии, имеют юридическое значение и подлежат обязательной регистрации в органах ЗАГС.</w:t>
      </w:r>
    </w:p>
    <w:p w:rsidR="00C36EE2" w:rsidRPr="00C36EE2" w:rsidRDefault="00C36EE2" w:rsidP="00C36EE2">
      <w:pPr>
        <w:spacing w:after="0" w:line="240" w:lineRule="auto"/>
        <w:ind w:firstLine="709"/>
        <w:jc w:val="both"/>
      </w:pPr>
      <w:r w:rsidRPr="00C36EE2">
        <w:t>Основным нормативным правовым актом в сфере законодательства об актах гражданского состояния является Федеральный закон от 15.11.1997 №</w:t>
      </w:r>
      <w:r w:rsidR="00A926B0">
        <w:t xml:space="preserve"> </w:t>
      </w:r>
      <w:r w:rsidRPr="00C36EE2">
        <w:t>143-ФЗ «Об актах гражданского состояния» (с последующими изменениями) (далее – Федеральный закон</w:t>
      </w:r>
      <w:r w:rsidR="00A926B0">
        <w:t xml:space="preserve"> </w:t>
      </w:r>
      <w:r w:rsidRPr="00C36EE2">
        <w:t>№</w:t>
      </w:r>
      <w:r w:rsidR="00A926B0">
        <w:t xml:space="preserve"> </w:t>
      </w:r>
      <w:r w:rsidRPr="00C36EE2">
        <w:t>143-ФЗ).</w:t>
      </w:r>
    </w:p>
    <w:p w:rsidR="00C36EE2" w:rsidRPr="00C36EE2" w:rsidRDefault="00C36EE2" w:rsidP="00C36EE2">
      <w:pPr>
        <w:spacing w:after="0" w:line="240" w:lineRule="auto"/>
        <w:ind w:firstLine="709"/>
        <w:jc w:val="both"/>
      </w:pPr>
      <w:r w:rsidRPr="00C36EE2">
        <w:t>Министерство юстиции Российской Федерации является уполномоченным органом, осуществляющим функции по контролю и надзору в сфере государственной регистрации актов гражданского состояния,</w:t>
      </w:r>
      <w:r>
        <w:t xml:space="preserve"> </w:t>
      </w:r>
      <w:r w:rsidRPr="00C36EE2">
        <w:t>в том числе в лице своих территориальных органов, одним из которых является Управление</w:t>
      </w:r>
      <w:r>
        <w:t xml:space="preserve"> </w:t>
      </w:r>
      <w:r w:rsidRPr="00C36EE2">
        <w:t>Министерства юстиции Российской Федерации по Республике Хакасия (далее – Управление).</w:t>
      </w:r>
    </w:p>
    <w:p w:rsidR="00C36EE2" w:rsidRPr="00C36EE2" w:rsidRDefault="00C36EE2" w:rsidP="00C36EE2">
      <w:pPr>
        <w:spacing w:after="0" w:line="240" w:lineRule="auto"/>
        <w:ind w:firstLine="709"/>
        <w:jc w:val="both"/>
      </w:pPr>
      <w:proofErr w:type="gramStart"/>
      <w:r w:rsidRPr="00C36EE2">
        <w:t xml:space="preserve">Во исполнение поручения Департамента правового регулирования и контроля в сфере правовой помощи Министерства юстиции Российской Федерации </w:t>
      </w:r>
      <w:r w:rsidR="00A926B0">
        <w:br/>
      </w:r>
      <w:r w:rsidRPr="00C36EE2">
        <w:lastRenderedPageBreak/>
        <w:t>от 19.12.2008 №</w:t>
      </w:r>
      <w:r w:rsidR="00A926B0">
        <w:t xml:space="preserve"> </w:t>
      </w:r>
      <w:r w:rsidRPr="00C36EE2">
        <w:t>16-261 о необходимости систематического обобщения судебной практики в сфере государственной регистрации актов гражданского состояния Управление с 2009 года дважды в год направляет запрос в Министерство по делам юстиции и региональной безопасности Республики Хакасия (ранее - Комитет ЗАГС при Правительстве Республики Хакасия) о предоставлении</w:t>
      </w:r>
      <w:proofErr w:type="gramEnd"/>
      <w:r w:rsidRPr="00C36EE2">
        <w:t xml:space="preserve"> копий решений судов Республики Хакасия, в том числе, на основании которых невозможно осуществить государственную регистрацию актов гражданского состояния, внести изменения в акты гражданского состояния либо восстановить или аннулировать актовую запись, в связи с отсутствием в решениях судов необходимых сведений, а также наличием ошибок. </w:t>
      </w:r>
    </w:p>
    <w:p w:rsidR="00C36EE2" w:rsidRPr="00C36EE2" w:rsidRDefault="00C36EE2" w:rsidP="00C36EE2">
      <w:pPr>
        <w:autoSpaceDE w:val="0"/>
        <w:autoSpaceDN w:val="0"/>
        <w:adjustRightInd w:val="0"/>
        <w:spacing w:after="0" w:line="240" w:lineRule="auto"/>
        <w:ind w:firstLine="709"/>
        <w:jc w:val="both"/>
      </w:pPr>
      <w:proofErr w:type="gramStart"/>
      <w:r w:rsidRPr="00C36EE2">
        <w:t>Во исполнение вышеуказанного запроса в Управление за период с 2009 года по 1 полугодие 2017 года поступило 233 судебных акта, из них, в том числе за 1 полугодие 2008 года – 27, в 2009 году – 38, в 2015 году – 24, в 2016 году – 20 и в 1 полугодии 2017 года – 6.</w:t>
      </w:r>
      <w:proofErr w:type="gramEnd"/>
      <w:r w:rsidRPr="00C36EE2">
        <w:t xml:space="preserve"> Если сравнить цифры 2009 года (38) и 2016 года (20), то </w:t>
      </w:r>
      <w:proofErr w:type="gramStart"/>
      <w:r w:rsidRPr="00C36EE2">
        <w:t>в</w:t>
      </w:r>
      <w:proofErr w:type="gramEnd"/>
      <w:r w:rsidRPr="00C36EE2">
        <w:t xml:space="preserve"> </w:t>
      </w:r>
      <w:proofErr w:type="gramStart"/>
      <w:r w:rsidRPr="00C36EE2">
        <w:t>процентом</w:t>
      </w:r>
      <w:proofErr w:type="gramEnd"/>
      <w:r w:rsidRPr="00C36EE2">
        <w:t xml:space="preserve"> отношении прослеживается снижение числа поступающих из отделов Комитета ЗАГС судебных решений, в том числе, вызывающих затруднения при исполнении, на 47%.</w:t>
      </w:r>
    </w:p>
    <w:p w:rsidR="00C36EE2" w:rsidRPr="00C36EE2" w:rsidRDefault="00C36EE2" w:rsidP="00C36EE2">
      <w:pPr>
        <w:spacing w:after="0" w:line="240" w:lineRule="auto"/>
        <w:ind w:firstLine="709"/>
        <w:jc w:val="both"/>
      </w:pPr>
      <w:r w:rsidRPr="00C36EE2">
        <w:t>По результатам анализа представленных материалов, Управление делает обобщение судебной практики в данной сфере правоотношений, которое направляет в Министерство по делам юстиции и региональной безопасности Республики Хакасия (ранее - Комитет ЗАГС при Правительстве Республики Хакасия). При подготовке данного обобщения Управлением анализируются поступившие судебные решения на предмет того, по каким основаниям граждане обращались в суды республики, с какими трудностями столкнулись отделы Комитета ЗАГС при исполнении данных судебных решений, обращались ли граждане или представители Комитета ЗАГС повторно в суд.</w:t>
      </w:r>
    </w:p>
    <w:p w:rsidR="00C36EE2" w:rsidRPr="00C36EE2" w:rsidRDefault="00C36EE2" w:rsidP="00C36EE2">
      <w:pPr>
        <w:spacing w:after="0" w:line="240" w:lineRule="auto"/>
        <w:ind w:firstLine="709"/>
        <w:jc w:val="both"/>
      </w:pPr>
      <w:r w:rsidRPr="00C36EE2">
        <w:t xml:space="preserve">В Верховный Суд Республики Хакасия по итогам обобщений за два полугодия календарного года направляется информация, в которой подробно излагаются конкретные проблемы, с которыми сталкиваются отделы при исполнении решений судов Республики Хакасия, расписывается со ссылками на нормы действующего законодательства в чем именно заключались трудности при </w:t>
      </w:r>
      <w:proofErr w:type="gramStart"/>
      <w:r w:rsidRPr="00C36EE2">
        <w:t>исполнении</w:t>
      </w:r>
      <w:proofErr w:type="gramEnd"/>
      <w:r w:rsidRPr="00C36EE2">
        <w:t xml:space="preserve"> какого – либо судебного решения. При этом в письме, адресованном в Верховный Суд Республики Хакасия, Управление обращается с просьбой довести указанную информацию до сведения районных, городских и, при возможности, мировых судей Республики Хакасия.</w:t>
      </w:r>
    </w:p>
    <w:p w:rsidR="00C36EE2" w:rsidRPr="00C36EE2" w:rsidRDefault="00C36EE2" w:rsidP="00C36EE2">
      <w:pPr>
        <w:spacing w:after="0" w:line="240" w:lineRule="auto"/>
        <w:ind w:firstLine="709"/>
        <w:jc w:val="both"/>
      </w:pPr>
      <w:r w:rsidRPr="00C36EE2">
        <w:t>Анализ информации, представленной Комитетом ЗАГС в период с 2009 по 2017 годы, а также, полученной Управлением при реализации контрольно–надзорных полномочий при проверках органов ЗАГС, позволяет сделать вывод о том, что участие в судебных заседаниях и непосредственное исполнение решений судов является значительной частью работы отделов Комитета ЗАГС.</w:t>
      </w:r>
      <w:r>
        <w:t xml:space="preserve"> </w:t>
      </w:r>
      <w:r w:rsidRPr="00C36EE2">
        <w:t>Условно эту работу можно разделить на три вида:</w:t>
      </w:r>
    </w:p>
    <w:p w:rsidR="00C36EE2" w:rsidRPr="00C36EE2" w:rsidRDefault="00C36EE2" w:rsidP="00C36EE2">
      <w:pPr>
        <w:spacing w:after="0" w:line="240" w:lineRule="auto"/>
        <w:ind w:firstLine="709"/>
        <w:jc w:val="both"/>
      </w:pPr>
      <w:r w:rsidRPr="00C36EE2">
        <w:t xml:space="preserve"> - участие в рассмотрении гражданских дел в качестве третьих лиц, </w:t>
      </w:r>
    </w:p>
    <w:p w:rsidR="00C36EE2" w:rsidRPr="00C36EE2" w:rsidRDefault="00C36EE2" w:rsidP="00C36EE2">
      <w:pPr>
        <w:spacing w:after="0" w:line="240" w:lineRule="auto"/>
        <w:ind w:firstLine="709"/>
        <w:jc w:val="both"/>
      </w:pPr>
      <w:r w:rsidRPr="00C36EE2">
        <w:t>- участие в рассмотрении гражданских дел об обжаловании действий (бездействия) должностных лиц органов ЗАГС в качестве заинтересованных лиц (ответчик),</w:t>
      </w:r>
    </w:p>
    <w:p w:rsidR="00C36EE2" w:rsidRDefault="00C36EE2" w:rsidP="00C36EE2">
      <w:pPr>
        <w:spacing w:after="0" w:line="240" w:lineRule="auto"/>
        <w:ind w:firstLine="709"/>
        <w:jc w:val="both"/>
      </w:pPr>
      <w:r w:rsidRPr="00C36EE2">
        <w:t xml:space="preserve"> - исполнение решений судов.</w:t>
      </w:r>
    </w:p>
    <w:p w:rsidR="00C36EE2" w:rsidRDefault="00C36EE2" w:rsidP="00C36EE2">
      <w:pPr>
        <w:spacing w:after="0" w:line="240" w:lineRule="auto"/>
        <w:ind w:firstLine="709"/>
        <w:jc w:val="both"/>
      </w:pPr>
      <w:r w:rsidRPr="00C36EE2">
        <w:t>Наибольший объем работы связан с исполнением вступивших в законную силу решений судов.</w:t>
      </w:r>
    </w:p>
    <w:p w:rsidR="00C36EE2" w:rsidRPr="00C36EE2" w:rsidRDefault="00C36EE2" w:rsidP="00C36EE2">
      <w:pPr>
        <w:spacing w:after="0" w:line="240" w:lineRule="auto"/>
        <w:ind w:firstLine="709"/>
        <w:jc w:val="both"/>
      </w:pPr>
      <w:r w:rsidRPr="00C36EE2">
        <w:lastRenderedPageBreak/>
        <w:t>Также анализ судебных решений, поступивших в Управление, позволяет говорить о том, что наиболее часто у органов ЗАГС возникают</w:t>
      </w:r>
      <w:r>
        <w:t xml:space="preserve"> </w:t>
      </w:r>
      <w:r w:rsidRPr="00C36EE2">
        <w:t>затруднения</w:t>
      </w:r>
      <w:r>
        <w:t xml:space="preserve"> </w:t>
      </w:r>
      <w:r w:rsidRPr="00C36EE2">
        <w:t>при исполнении судебных решений об установлении отцовства, об установлении усыновления,</w:t>
      </w:r>
      <w:r>
        <w:t xml:space="preserve"> </w:t>
      </w:r>
      <w:r w:rsidRPr="00C36EE2">
        <w:t xml:space="preserve">по вопросам, связанным с государственной регистрацией рождения, о расторжении брака. </w:t>
      </w:r>
      <w:proofErr w:type="gramStart"/>
      <w:r w:rsidRPr="00C36EE2">
        <w:t>Указанные затруднения возникали</w:t>
      </w:r>
      <w:r>
        <w:t xml:space="preserve"> </w:t>
      </w:r>
      <w:r w:rsidRPr="00C36EE2">
        <w:t>в связи с тем, что не во всех необходимых случаях судом запрашивались в органах ЗАГС копии актовых записей, в результате чего у суда отсутствовал первоисточник, поскольку свидетельство выдается на основании записи акта гражданского состояния (п.2 ст. 9 Федерального закона №</w:t>
      </w:r>
      <w:r w:rsidR="00A926B0">
        <w:t xml:space="preserve"> </w:t>
      </w:r>
      <w:r w:rsidRPr="00C36EE2">
        <w:t>143-ФЗ), что повлекло за собой ошибки и как следствие затруднения при исполнении таких решений.</w:t>
      </w:r>
      <w:proofErr w:type="gramEnd"/>
      <w:r w:rsidRPr="00C36EE2">
        <w:t xml:space="preserve"> Так, например, районным судом Республики Хакасия рассмотрено заявление гражданки об установлении факта, имеющего юридическое значение, в связи с расхождением сведений о месте ее рождения, указанных в свидетельстве о рождении, в паспорте и иных документах. Решением суда требования заявительницы удовлетворены – установлен факт места рождения гражданки. Кроме того, в резолютивной части решения имеется указание о внесении исправлений (изменений) в запись акта о рождении в графе «место рождения ребенка». Вместе с тем, в записи акта о рождении указанная графа отсутствует. Определением указанного суда по заявлению начальника отдела Комитета ЗАГС даны разъяснения судебного решения в части способа его исполнения. </w:t>
      </w:r>
    </w:p>
    <w:p w:rsidR="00C36EE2" w:rsidRPr="00C36EE2" w:rsidRDefault="00C36EE2" w:rsidP="00C36EE2">
      <w:pPr>
        <w:spacing w:after="0" w:line="240" w:lineRule="auto"/>
        <w:ind w:firstLine="709"/>
        <w:jc w:val="both"/>
      </w:pPr>
      <w:r w:rsidRPr="00C36EE2">
        <w:t xml:space="preserve">Отсутствие в некоторых случаях в судебном заседании представителя органа ЗАГС также лишает суд возможности получить подробную и исчерпывающую информацию по спорному вопросу, и, как следствие, иногда возникают трудности при исполнении судебных решений. </w:t>
      </w:r>
      <w:proofErr w:type="gramStart"/>
      <w:r w:rsidRPr="00C36EE2">
        <w:t xml:space="preserve">Вместе с тем, необходимо отметить, что после принятия на заседании Совета по взаимодействию Управления и Комитета ЗАГС </w:t>
      </w:r>
      <w:r w:rsidR="00A926B0">
        <w:br/>
      </w:r>
      <w:r w:rsidRPr="00C36EE2">
        <w:t>от 13.03.2014 решения о том, что «в случае привлечения судом органа ЗАГС в соответствии с Гражданским процессуальным кодексом Российской Федерации к участию в судебных заседаниях по делам, связанным с государственной регистрацией актов гражданского состояния, начальникам территориальных отделов ЗАГС при Правительстве Республики Хакасия принимать</w:t>
      </w:r>
      <w:proofErr w:type="gramEnd"/>
      <w:r w:rsidRPr="00C36EE2">
        <w:t xml:space="preserve"> в них участие лично, при невозможности – своевременно направлять отзывы (пояснения). В случае поступления повестки суда без материалов рассматриваемого дела – запрашивать материалы дела для качественной подготовки к участию в судебном заседании», работа в данном направлении была активизирована.</w:t>
      </w:r>
    </w:p>
    <w:p w:rsidR="00C36EE2" w:rsidRPr="00C36EE2" w:rsidRDefault="00C36EE2" w:rsidP="00C36EE2">
      <w:pPr>
        <w:spacing w:after="0" w:line="240" w:lineRule="auto"/>
        <w:ind w:firstLine="709"/>
        <w:jc w:val="both"/>
      </w:pPr>
      <w:r w:rsidRPr="00C36EE2">
        <w:t>Наличие описок или отсутствие необходимых сведений в судебных решениях также является причиной, по которой возникают затруднения при исполнении судебных решений. Для устранения указанных препятствий заявителям приходилось повторно обращаться в суд.</w:t>
      </w:r>
    </w:p>
    <w:p w:rsidR="00C36EE2" w:rsidRPr="00C36EE2" w:rsidRDefault="00C36EE2" w:rsidP="00C36EE2">
      <w:pPr>
        <w:pStyle w:val="af2"/>
        <w:ind w:firstLine="709"/>
        <w:jc w:val="both"/>
        <w:rPr>
          <w:rFonts w:ascii="Times New Roman" w:hAnsi="Times New Roman" w:cs="Times New Roman"/>
          <w:sz w:val="28"/>
          <w:szCs w:val="28"/>
        </w:rPr>
      </w:pPr>
      <w:bookmarkStart w:id="0" w:name="sub_1003"/>
      <w:proofErr w:type="gramStart"/>
      <w:r w:rsidRPr="00C36EE2">
        <w:rPr>
          <w:rFonts w:ascii="Times New Roman" w:hAnsi="Times New Roman" w:cs="Times New Roman"/>
          <w:sz w:val="28"/>
          <w:szCs w:val="28"/>
        </w:rPr>
        <w:t>В соответствии с п.3 Порядка заполнения бланков записей актов гражданского состояния и бланков свидетельств о государственной регистрации актов гражданского состояния, утв. приказом Минюста России от 30.06.2016 №</w:t>
      </w:r>
      <w:r w:rsidR="00A926B0">
        <w:rPr>
          <w:rFonts w:ascii="Times New Roman" w:hAnsi="Times New Roman" w:cs="Times New Roman"/>
          <w:sz w:val="28"/>
          <w:szCs w:val="28"/>
        </w:rPr>
        <w:t xml:space="preserve"> </w:t>
      </w:r>
      <w:r w:rsidRPr="00C36EE2">
        <w:rPr>
          <w:rFonts w:ascii="Times New Roman" w:hAnsi="Times New Roman" w:cs="Times New Roman"/>
          <w:sz w:val="28"/>
          <w:szCs w:val="28"/>
        </w:rPr>
        <w:t xml:space="preserve">155, </w:t>
      </w:r>
      <w:hyperlink r:id="rId7" w:history="1">
        <w:r w:rsidRPr="00C36EE2">
          <w:rPr>
            <w:rFonts w:ascii="Times New Roman" w:hAnsi="Times New Roman" w:cs="Times New Roman"/>
            <w:sz w:val="28"/>
            <w:szCs w:val="28"/>
          </w:rPr>
          <w:t>бланки</w:t>
        </w:r>
      </w:hyperlink>
      <w:r>
        <w:rPr>
          <w:rFonts w:ascii="Times New Roman" w:hAnsi="Times New Roman"/>
          <w:sz w:val="28"/>
        </w:rPr>
        <w:t xml:space="preserve"> </w:t>
      </w:r>
      <w:r w:rsidRPr="00C36EE2">
        <w:rPr>
          <w:rFonts w:ascii="Times New Roman" w:hAnsi="Times New Roman" w:cs="Times New Roman"/>
          <w:sz w:val="28"/>
          <w:szCs w:val="28"/>
        </w:rPr>
        <w:t>записей актов заполняются в соответствии с представленными заявителями документами, являющимися основанием для государственной регистрации актов гражданского состояния, и документами, удостоверяющими личность заявителя.</w:t>
      </w:r>
      <w:proofErr w:type="gramEnd"/>
      <w:r w:rsidRPr="00C36EE2">
        <w:rPr>
          <w:rFonts w:ascii="Times New Roman" w:hAnsi="Times New Roman" w:cs="Times New Roman"/>
          <w:sz w:val="28"/>
          <w:szCs w:val="28"/>
        </w:rPr>
        <w:t xml:space="preserve"> </w:t>
      </w:r>
      <w:r w:rsidRPr="00C36EE2">
        <w:rPr>
          <w:rFonts w:ascii="Times New Roman" w:eastAsia="Times New Roman" w:hAnsi="Times New Roman" w:cs="Times New Roman"/>
          <w:sz w:val="28"/>
          <w:szCs w:val="28"/>
          <w:lang w:eastAsia="ru-RU"/>
        </w:rPr>
        <w:t>Поэтому, когда основанием для совершения регистрационных действий является решение суда, в запись акта гражданского состояния могут быть внесены сведения только из резолютивной части решения суда и документа, удостоверяющего личность заявителя.</w:t>
      </w:r>
      <w:bookmarkEnd w:id="0"/>
    </w:p>
    <w:p w:rsidR="00D071CD" w:rsidRDefault="00C36EE2" w:rsidP="00C36EE2">
      <w:pPr>
        <w:spacing w:after="0" w:line="240" w:lineRule="auto"/>
        <w:ind w:firstLine="709"/>
        <w:jc w:val="both"/>
      </w:pPr>
      <w:proofErr w:type="spellStart"/>
      <w:r>
        <w:lastRenderedPageBreak/>
        <w:t>Нарожная</w:t>
      </w:r>
      <w:proofErr w:type="spellEnd"/>
      <w:r>
        <w:t xml:space="preserve"> А.Я.</w:t>
      </w:r>
    </w:p>
    <w:p w:rsidR="00C36EE2" w:rsidRPr="00B91811" w:rsidRDefault="00C36EE2" w:rsidP="00C36EE2">
      <w:pPr>
        <w:pStyle w:val="12"/>
        <w:shd w:val="clear" w:color="auto" w:fill="auto"/>
        <w:spacing w:after="0" w:line="240" w:lineRule="auto"/>
        <w:ind w:firstLine="709"/>
        <w:jc w:val="both"/>
        <w:rPr>
          <w:spacing w:val="0"/>
          <w:sz w:val="28"/>
          <w:szCs w:val="28"/>
        </w:rPr>
      </w:pPr>
      <w:r w:rsidRPr="00B91811">
        <w:rPr>
          <w:spacing w:val="0"/>
          <w:sz w:val="28"/>
          <w:szCs w:val="28"/>
        </w:rPr>
        <w:t>На исполнение в органы ЗАГС поступают судебные решения, которые направляются судами или представляются заявителями по следующим категориям дел:</w:t>
      </w:r>
    </w:p>
    <w:p w:rsidR="00C36EE2" w:rsidRPr="00B91811" w:rsidRDefault="00C36EE2" w:rsidP="00C36EE2">
      <w:pPr>
        <w:pStyle w:val="12"/>
        <w:shd w:val="clear" w:color="auto" w:fill="auto"/>
        <w:spacing w:after="0" w:line="240" w:lineRule="auto"/>
        <w:ind w:firstLine="709"/>
        <w:jc w:val="both"/>
        <w:rPr>
          <w:spacing w:val="0"/>
          <w:sz w:val="28"/>
          <w:szCs w:val="28"/>
        </w:rPr>
      </w:pPr>
      <w:proofErr w:type="gramStart"/>
      <w:r w:rsidRPr="00B91811">
        <w:rPr>
          <w:spacing w:val="0"/>
          <w:sz w:val="28"/>
          <w:szCs w:val="28"/>
        </w:rPr>
        <w:t>- об установлении фактов, имеющих юридическое значение: рождения; регистрации рождения, усыновления (удочерения), расторжения брака, смерти; факта признания отцовства; факта смерти;</w:t>
      </w:r>
      <w:proofErr w:type="gramEnd"/>
    </w:p>
    <w:p w:rsidR="00C36EE2" w:rsidRPr="00B91811" w:rsidRDefault="00C36EE2" w:rsidP="00C36EE2">
      <w:pPr>
        <w:pStyle w:val="12"/>
        <w:shd w:val="clear" w:color="auto" w:fill="auto"/>
        <w:spacing w:after="0" w:line="240" w:lineRule="auto"/>
        <w:ind w:firstLine="709"/>
        <w:jc w:val="both"/>
        <w:rPr>
          <w:spacing w:val="0"/>
          <w:sz w:val="28"/>
          <w:szCs w:val="28"/>
        </w:rPr>
      </w:pPr>
      <w:r w:rsidRPr="00B91811">
        <w:rPr>
          <w:spacing w:val="0"/>
          <w:sz w:val="28"/>
          <w:szCs w:val="28"/>
        </w:rPr>
        <w:t xml:space="preserve">- об усыновлении, отмене усыновления; </w:t>
      </w:r>
    </w:p>
    <w:p w:rsidR="00C36EE2" w:rsidRPr="00B91811" w:rsidRDefault="00C36EE2" w:rsidP="00C36EE2">
      <w:pPr>
        <w:pStyle w:val="12"/>
        <w:shd w:val="clear" w:color="auto" w:fill="auto"/>
        <w:spacing w:after="0" w:line="240" w:lineRule="auto"/>
        <w:ind w:firstLine="709"/>
        <w:jc w:val="both"/>
        <w:rPr>
          <w:spacing w:val="0"/>
          <w:sz w:val="28"/>
          <w:szCs w:val="28"/>
        </w:rPr>
      </w:pPr>
      <w:r w:rsidRPr="00B91811">
        <w:rPr>
          <w:spacing w:val="0"/>
          <w:sz w:val="28"/>
          <w:szCs w:val="28"/>
        </w:rPr>
        <w:t>- о признании гражданина безвестно отсутствующим или объявлении гражданина умершим;</w:t>
      </w:r>
    </w:p>
    <w:p w:rsidR="00C36EE2" w:rsidRPr="00B91811" w:rsidRDefault="00C36EE2" w:rsidP="00C36EE2">
      <w:pPr>
        <w:pStyle w:val="12"/>
        <w:shd w:val="clear" w:color="auto" w:fill="auto"/>
        <w:spacing w:after="0" w:line="240" w:lineRule="auto"/>
        <w:ind w:firstLine="709"/>
        <w:jc w:val="both"/>
        <w:rPr>
          <w:spacing w:val="0"/>
          <w:sz w:val="28"/>
          <w:szCs w:val="28"/>
        </w:rPr>
      </w:pPr>
      <w:r w:rsidRPr="00B91811">
        <w:rPr>
          <w:spacing w:val="0"/>
          <w:sz w:val="28"/>
          <w:szCs w:val="28"/>
        </w:rPr>
        <w:t xml:space="preserve">- о внесении исправлений или изменений в записи актов гражданского состояния; </w:t>
      </w:r>
    </w:p>
    <w:p w:rsidR="00C36EE2" w:rsidRPr="00B91811" w:rsidRDefault="00C36EE2" w:rsidP="00C36EE2">
      <w:pPr>
        <w:pStyle w:val="12"/>
        <w:shd w:val="clear" w:color="auto" w:fill="auto"/>
        <w:spacing w:after="0" w:line="240" w:lineRule="auto"/>
        <w:ind w:firstLine="709"/>
        <w:jc w:val="both"/>
        <w:rPr>
          <w:spacing w:val="0"/>
          <w:sz w:val="28"/>
          <w:szCs w:val="28"/>
        </w:rPr>
      </w:pPr>
      <w:r w:rsidRPr="00B91811">
        <w:rPr>
          <w:spacing w:val="0"/>
          <w:sz w:val="28"/>
          <w:szCs w:val="28"/>
        </w:rPr>
        <w:t>- о расторжении брака;</w:t>
      </w:r>
    </w:p>
    <w:p w:rsidR="00C36EE2" w:rsidRPr="00B91811" w:rsidRDefault="00C36EE2" w:rsidP="00C36EE2">
      <w:pPr>
        <w:pStyle w:val="12"/>
        <w:shd w:val="clear" w:color="auto" w:fill="auto"/>
        <w:spacing w:after="0" w:line="240" w:lineRule="auto"/>
        <w:ind w:firstLine="709"/>
        <w:jc w:val="both"/>
        <w:rPr>
          <w:spacing w:val="0"/>
          <w:sz w:val="28"/>
          <w:szCs w:val="28"/>
        </w:rPr>
      </w:pPr>
      <w:r w:rsidRPr="00B91811">
        <w:rPr>
          <w:spacing w:val="0"/>
          <w:sz w:val="28"/>
          <w:szCs w:val="28"/>
        </w:rPr>
        <w:t xml:space="preserve">- о признании брака </w:t>
      </w:r>
      <w:proofErr w:type="gramStart"/>
      <w:r w:rsidRPr="00B91811">
        <w:rPr>
          <w:spacing w:val="0"/>
          <w:sz w:val="28"/>
          <w:szCs w:val="28"/>
        </w:rPr>
        <w:t>недействительным</w:t>
      </w:r>
      <w:proofErr w:type="gramEnd"/>
      <w:r w:rsidRPr="00B91811">
        <w:rPr>
          <w:spacing w:val="0"/>
          <w:sz w:val="28"/>
          <w:szCs w:val="28"/>
        </w:rPr>
        <w:t>;</w:t>
      </w:r>
    </w:p>
    <w:p w:rsidR="00C36EE2" w:rsidRPr="00B91811" w:rsidRDefault="00C36EE2" w:rsidP="00C36EE2">
      <w:pPr>
        <w:pStyle w:val="12"/>
        <w:shd w:val="clear" w:color="auto" w:fill="auto"/>
        <w:spacing w:after="0" w:line="240" w:lineRule="auto"/>
        <w:ind w:firstLine="709"/>
        <w:jc w:val="both"/>
        <w:rPr>
          <w:spacing w:val="0"/>
          <w:sz w:val="28"/>
          <w:szCs w:val="28"/>
        </w:rPr>
      </w:pPr>
      <w:r w:rsidRPr="00B91811">
        <w:rPr>
          <w:spacing w:val="0"/>
          <w:sz w:val="28"/>
          <w:szCs w:val="28"/>
        </w:rPr>
        <w:t>- об установлении отцовства, оспаривании отцовства;</w:t>
      </w:r>
    </w:p>
    <w:p w:rsidR="00C36EE2" w:rsidRPr="00B91811" w:rsidRDefault="00C36EE2" w:rsidP="00C36EE2">
      <w:pPr>
        <w:pStyle w:val="12"/>
        <w:shd w:val="clear" w:color="auto" w:fill="auto"/>
        <w:spacing w:after="0" w:line="240" w:lineRule="auto"/>
        <w:ind w:firstLine="709"/>
        <w:jc w:val="both"/>
        <w:rPr>
          <w:spacing w:val="0"/>
          <w:sz w:val="28"/>
          <w:szCs w:val="28"/>
        </w:rPr>
      </w:pPr>
      <w:r w:rsidRPr="00B91811">
        <w:rPr>
          <w:spacing w:val="0"/>
          <w:sz w:val="28"/>
          <w:szCs w:val="28"/>
        </w:rPr>
        <w:t xml:space="preserve">- о лишении родительских прав; о восстановлении в родительских правах; </w:t>
      </w:r>
    </w:p>
    <w:p w:rsidR="00C36EE2" w:rsidRPr="00B91811" w:rsidRDefault="00C36EE2" w:rsidP="00C36EE2">
      <w:pPr>
        <w:pStyle w:val="12"/>
        <w:shd w:val="clear" w:color="auto" w:fill="auto"/>
        <w:spacing w:after="0" w:line="240" w:lineRule="auto"/>
        <w:ind w:firstLine="709"/>
        <w:jc w:val="both"/>
        <w:rPr>
          <w:spacing w:val="0"/>
          <w:sz w:val="28"/>
          <w:szCs w:val="28"/>
        </w:rPr>
      </w:pPr>
      <w:r w:rsidRPr="00B91811">
        <w:rPr>
          <w:spacing w:val="0"/>
          <w:sz w:val="28"/>
          <w:szCs w:val="28"/>
        </w:rPr>
        <w:t>- об ограничении родительских прав; об отмене ограничения родительских</w:t>
      </w:r>
      <w:r w:rsidR="001624B2">
        <w:rPr>
          <w:spacing w:val="0"/>
          <w:sz w:val="28"/>
          <w:szCs w:val="28"/>
        </w:rPr>
        <w:t xml:space="preserve"> </w:t>
      </w:r>
      <w:r w:rsidRPr="00B91811">
        <w:rPr>
          <w:spacing w:val="0"/>
          <w:sz w:val="28"/>
          <w:szCs w:val="28"/>
        </w:rPr>
        <w:t>прав;</w:t>
      </w:r>
    </w:p>
    <w:p w:rsidR="00C36EE2" w:rsidRPr="00B91811" w:rsidRDefault="00C36EE2" w:rsidP="00C36EE2">
      <w:pPr>
        <w:pStyle w:val="12"/>
        <w:shd w:val="clear" w:color="auto" w:fill="auto"/>
        <w:spacing w:after="0" w:line="240" w:lineRule="auto"/>
        <w:ind w:firstLine="709"/>
        <w:jc w:val="both"/>
        <w:rPr>
          <w:spacing w:val="0"/>
          <w:sz w:val="28"/>
          <w:szCs w:val="28"/>
        </w:rPr>
      </w:pPr>
      <w:r w:rsidRPr="00B91811">
        <w:rPr>
          <w:spacing w:val="0"/>
          <w:sz w:val="28"/>
          <w:szCs w:val="28"/>
        </w:rPr>
        <w:t>- об аннулировании записей актов гражданского состояния.</w:t>
      </w:r>
    </w:p>
    <w:p w:rsidR="00C36EE2" w:rsidRPr="00B91811" w:rsidRDefault="00C36EE2" w:rsidP="00C36EE2">
      <w:pPr>
        <w:pStyle w:val="12"/>
        <w:shd w:val="clear" w:color="auto" w:fill="auto"/>
        <w:spacing w:after="0" w:line="240" w:lineRule="auto"/>
        <w:ind w:firstLine="709"/>
        <w:jc w:val="both"/>
        <w:rPr>
          <w:spacing w:val="0"/>
          <w:sz w:val="28"/>
          <w:szCs w:val="28"/>
        </w:rPr>
      </w:pPr>
      <w:r w:rsidRPr="00B91811">
        <w:rPr>
          <w:spacing w:val="0"/>
          <w:sz w:val="28"/>
          <w:szCs w:val="28"/>
        </w:rPr>
        <w:t>В соответствии со статьями 25, 27,70,72,73,76, 125, 140 Семейного кодекса Российской Федерации, после вступления решений в законную силу, судами направляются выписки из судебных решений в Комитет ЗАГС при Правительстве Республики Хакасия (далее - Комитет ЗАГС) для исполнения принятых решений.</w:t>
      </w:r>
    </w:p>
    <w:p w:rsidR="00C36EE2" w:rsidRPr="00B91811" w:rsidRDefault="00C36EE2" w:rsidP="00C36EE2">
      <w:pPr>
        <w:pStyle w:val="12"/>
        <w:shd w:val="clear" w:color="auto" w:fill="auto"/>
        <w:spacing w:after="0" w:line="240" w:lineRule="auto"/>
        <w:ind w:firstLine="709"/>
        <w:jc w:val="both"/>
        <w:rPr>
          <w:spacing w:val="0"/>
          <w:sz w:val="28"/>
          <w:szCs w:val="28"/>
        </w:rPr>
      </w:pPr>
      <w:r w:rsidRPr="00B91811">
        <w:rPr>
          <w:spacing w:val="0"/>
          <w:sz w:val="28"/>
          <w:szCs w:val="28"/>
        </w:rPr>
        <w:t>По информации</w:t>
      </w:r>
      <w:r>
        <w:rPr>
          <w:spacing w:val="0"/>
          <w:sz w:val="28"/>
          <w:szCs w:val="28"/>
        </w:rPr>
        <w:t>, полученной от</w:t>
      </w:r>
      <w:r w:rsidRPr="00B91811">
        <w:rPr>
          <w:spacing w:val="0"/>
          <w:sz w:val="28"/>
          <w:szCs w:val="28"/>
        </w:rPr>
        <w:t xml:space="preserve"> начальников отделов Комитета ЗАГС</w:t>
      </w:r>
      <w:r>
        <w:rPr>
          <w:spacing w:val="0"/>
          <w:sz w:val="28"/>
          <w:szCs w:val="28"/>
        </w:rPr>
        <w:t>,</w:t>
      </w:r>
      <w:r w:rsidRPr="00B91811">
        <w:rPr>
          <w:spacing w:val="0"/>
          <w:sz w:val="28"/>
          <w:szCs w:val="28"/>
        </w:rPr>
        <w:t xml:space="preserve"> при исполнении решений судов иногда возникают проблемные вопросы.</w:t>
      </w:r>
    </w:p>
    <w:p w:rsidR="00C36EE2" w:rsidRPr="00B91811" w:rsidRDefault="00C36EE2" w:rsidP="00C36EE2">
      <w:pPr>
        <w:pStyle w:val="12"/>
        <w:shd w:val="clear" w:color="auto" w:fill="auto"/>
        <w:spacing w:after="0" w:line="240" w:lineRule="auto"/>
        <w:ind w:firstLine="709"/>
        <w:jc w:val="both"/>
        <w:rPr>
          <w:spacing w:val="0"/>
          <w:sz w:val="28"/>
          <w:szCs w:val="28"/>
        </w:rPr>
      </w:pPr>
      <w:r w:rsidRPr="00B91811">
        <w:rPr>
          <w:spacing w:val="0"/>
          <w:sz w:val="28"/>
          <w:szCs w:val="28"/>
        </w:rPr>
        <w:t>Так, в отделы Комитета ЗАГС при Правительстве Республики Хакасия (далее - отделы Комитета) поступают судебные акты, вынесенные городскими, районными судами и мировыми суд</w:t>
      </w:r>
      <w:r>
        <w:rPr>
          <w:spacing w:val="0"/>
          <w:sz w:val="28"/>
          <w:szCs w:val="28"/>
        </w:rPr>
        <w:t>а</w:t>
      </w:r>
      <w:r w:rsidRPr="00B91811">
        <w:rPr>
          <w:spacing w:val="0"/>
          <w:sz w:val="28"/>
          <w:szCs w:val="28"/>
        </w:rPr>
        <w:t>ми Республики Хакасия по вопросам государственной регистрации актов гражданского состояния, на основании которых невозможно осуществить государственную регистрацию актов гражданского состояния, внести изменения в акты гражданского состояния (неисполнимые решения).</w:t>
      </w:r>
    </w:p>
    <w:p w:rsidR="00C36EE2" w:rsidRDefault="00C36EE2" w:rsidP="00C36EE2">
      <w:pPr>
        <w:pStyle w:val="12"/>
        <w:shd w:val="clear" w:color="auto" w:fill="auto"/>
        <w:spacing w:after="0" w:line="240" w:lineRule="auto"/>
        <w:ind w:firstLine="709"/>
        <w:jc w:val="both"/>
        <w:rPr>
          <w:spacing w:val="0"/>
          <w:sz w:val="28"/>
          <w:szCs w:val="28"/>
        </w:rPr>
      </w:pPr>
      <w:r w:rsidRPr="00B91811">
        <w:rPr>
          <w:spacing w:val="0"/>
          <w:sz w:val="28"/>
          <w:szCs w:val="28"/>
        </w:rPr>
        <w:t xml:space="preserve">В 2015 году </w:t>
      </w:r>
      <w:r>
        <w:rPr>
          <w:spacing w:val="0"/>
          <w:sz w:val="28"/>
          <w:szCs w:val="28"/>
        </w:rPr>
        <w:t xml:space="preserve">судами </w:t>
      </w:r>
      <w:r w:rsidRPr="00B91811">
        <w:rPr>
          <w:spacing w:val="0"/>
          <w:sz w:val="28"/>
          <w:szCs w:val="28"/>
        </w:rPr>
        <w:t xml:space="preserve">вынесено 9 </w:t>
      </w:r>
      <w:r>
        <w:rPr>
          <w:spacing w:val="0"/>
          <w:sz w:val="28"/>
          <w:szCs w:val="28"/>
        </w:rPr>
        <w:t xml:space="preserve">неисполнимых </w:t>
      </w:r>
      <w:r w:rsidRPr="00B91811">
        <w:rPr>
          <w:spacing w:val="0"/>
          <w:sz w:val="28"/>
          <w:szCs w:val="28"/>
        </w:rPr>
        <w:t>решений, таких как:</w:t>
      </w:r>
    </w:p>
    <w:p w:rsidR="00C36EE2" w:rsidRDefault="00C36EE2" w:rsidP="00C36EE2">
      <w:pPr>
        <w:pStyle w:val="12"/>
        <w:shd w:val="clear" w:color="auto" w:fill="auto"/>
        <w:spacing w:after="0" w:line="240" w:lineRule="auto"/>
        <w:ind w:firstLine="709"/>
        <w:jc w:val="both"/>
        <w:rPr>
          <w:spacing w:val="0"/>
          <w:sz w:val="28"/>
          <w:szCs w:val="28"/>
        </w:rPr>
      </w:pPr>
      <w:r>
        <w:rPr>
          <w:spacing w:val="0"/>
          <w:sz w:val="28"/>
          <w:szCs w:val="28"/>
        </w:rPr>
        <w:t xml:space="preserve">- </w:t>
      </w:r>
      <w:r w:rsidRPr="00B91811">
        <w:rPr>
          <w:spacing w:val="0"/>
          <w:sz w:val="28"/>
          <w:szCs w:val="28"/>
        </w:rPr>
        <w:t>отсутствие в решени</w:t>
      </w:r>
      <w:r>
        <w:rPr>
          <w:spacing w:val="0"/>
          <w:sz w:val="28"/>
          <w:szCs w:val="28"/>
        </w:rPr>
        <w:t>и</w:t>
      </w:r>
      <w:r w:rsidRPr="00B91811">
        <w:rPr>
          <w:spacing w:val="0"/>
          <w:sz w:val="28"/>
          <w:szCs w:val="28"/>
        </w:rPr>
        <w:t xml:space="preserve"> необходимых сведений (не указан отдел Комитета ЗАГС, в котором произведена государственная регистрация рождения);</w:t>
      </w:r>
    </w:p>
    <w:p w:rsidR="00C36EE2" w:rsidRDefault="00C36EE2" w:rsidP="00C36EE2">
      <w:pPr>
        <w:pStyle w:val="12"/>
        <w:shd w:val="clear" w:color="auto" w:fill="auto"/>
        <w:spacing w:after="0" w:line="240" w:lineRule="auto"/>
        <w:ind w:firstLine="709"/>
        <w:jc w:val="both"/>
        <w:rPr>
          <w:spacing w:val="0"/>
          <w:sz w:val="28"/>
          <w:szCs w:val="28"/>
        </w:rPr>
      </w:pPr>
      <w:r>
        <w:rPr>
          <w:spacing w:val="0"/>
          <w:sz w:val="28"/>
          <w:szCs w:val="28"/>
        </w:rPr>
        <w:t xml:space="preserve">- </w:t>
      </w:r>
      <w:r w:rsidRPr="00B91811">
        <w:rPr>
          <w:spacing w:val="0"/>
          <w:sz w:val="28"/>
          <w:szCs w:val="28"/>
        </w:rPr>
        <w:t>наличие ошибок (описок) (допущена ошибка при указании места рождения отца ребенка; неверное указание имени отца ребенка, а также имени супруга: допущены описки в наименованиях органов ЗАГС, составившие актовые записи; допущена описка в номере актовой записи);</w:t>
      </w:r>
    </w:p>
    <w:p w:rsidR="00C36EE2" w:rsidRPr="00B91811" w:rsidRDefault="00C36EE2" w:rsidP="00C36EE2">
      <w:pPr>
        <w:pStyle w:val="12"/>
        <w:shd w:val="clear" w:color="auto" w:fill="auto"/>
        <w:spacing w:after="0" w:line="240" w:lineRule="auto"/>
        <w:ind w:firstLine="709"/>
        <w:jc w:val="both"/>
        <w:rPr>
          <w:spacing w:val="0"/>
          <w:sz w:val="28"/>
          <w:szCs w:val="28"/>
        </w:rPr>
      </w:pPr>
      <w:r>
        <w:rPr>
          <w:spacing w:val="0"/>
          <w:sz w:val="28"/>
          <w:szCs w:val="28"/>
        </w:rPr>
        <w:t xml:space="preserve">- </w:t>
      </w:r>
      <w:r w:rsidRPr="00B91811">
        <w:rPr>
          <w:spacing w:val="0"/>
          <w:sz w:val="28"/>
          <w:szCs w:val="28"/>
        </w:rPr>
        <w:t>вынесение решения суда об установлении отцовства в отношении ребенка, рождение которого не зарегистрировано в органах ЗАГС.</w:t>
      </w:r>
    </w:p>
    <w:p w:rsidR="00C36EE2" w:rsidRPr="00B91811" w:rsidRDefault="00C36EE2" w:rsidP="00C36EE2">
      <w:pPr>
        <w:pStyle w:val="12"/>
        <w:shd w:val="clear" w:color="auto" w:fill="auto"/>
        <w:spacing w:after="0" w:line="240" w:lineRule="auto"/>
        <w:ind w:firstLine="709"/>
        <w:jc w:val="both"/>
        <w:rPr>
          <w:spacing w:val="0"/>
          <w:sz w:val="28"/>
          <w:szCs w:val="28"/>
        </w:rPr>
      </w:pPr>
      <w:r w:rsidRPr="00B91811">
        <w:rPr>
          <w:spacing w:val="0"/>
          <w:sz w:val="28"/>
          <w:szCs w:val="28"/>
        </w:rPr>
        <w:t>В 2016 году было 8</w:t>
      </w:r>
      <w:r>
        <w:rPr>
          <w:spacing w:val="0"/>
          <w:sz w:val="28"/>
          <w:szCs w:val="28"/>
        </w:rPr>
        <w:t xml:space="preserve"> </w:t>
      </w:r>
      <w:r w:rsidRPr="00B91811">
        <w:rPr>
          <w:spacing w:val="0"/>
          <w:sz w:val="28"/>
          <w:szCs w:val="28"/>
        </w:rPr>
        <w:t xml:space="preserve">таких </w:t>
      </w:r>
      <w:r>
        <w:rPr>
          <w:spacing w:val="0"/>
          <w:sz w:val="28"/>
          <w:szCs w:val="28"/>
        </w:rPr>
        <w:t xml:space="preserve">неисполнимых </w:t>
      </w:r>
      <w:r w:rsidRPr="00B91811">
        <w:rPr>
          <w:spacing w:val="0"/>
          <w:sz w:val="28"/>
          <w:szCs w:val="28"/>
        </w:rPr>
        <w:t>судебных решений.</w:t>
      </w:r>
    </w:p>
    <w:p w:rsidR="00C36EE2" w:rsidRPr="00B91811" w:rsidRDefault="00C36EE2" w:rsidP="00C36EE2">
      <w:pPr>
        <w:pStyle w:val="12"/>
        <w:shd w:val="clear" w:color="auto" w:fill="auto"/>
        <w:spacing w:after="0" w:line="240" w:lineRule="auto"/>
        <w:ind w:firstLine="709"/>
        <w:jc w:val="both"/>
        <w:rPr>
          <w:spacing w:val="0"/>
          <w:sz w:val="28"/>
          <w:szCs w:val="28"/>
        </w:rPr>
      </w:pPr>
      <w:r w:rsidRPr="00B91811">
        <w:rPr>
          <w:spacing w:val="0"/>
          <w:sz w:val="28"/>
          <w:szCs w:val="28"/>
        </w:rPr>
        <w:t>На 15</w:t>
      </w:r>
      <w:r>
        <w:rPr>
          <w:spacing w:val="0"/>
          <w:sz w:val="28"/>
          <w:szCs w:val="28"/>
        </w:rPr>
        <w:t>.11.2017</w:t>
      </w:r>
      <w:r w:rsidRPr="00B91811">
        <w:rPr>
          <w:spacing w:val="0"/>
          <w:sz w:val="28"/>
          <w:szCs w:val="28"/>
        </w:rPr>
        <w:t xml:space="preserve"> поступило 5 </w:t>
      </w:r>
      <w:r>
        <w:rPr>
          <w:spacing w:val="0"/>
          <w:sz w:val="28"/>
          <w:szCs w:val="28"/>
        </w:rPr>
        <w:t xml:space="preserve">неисполнимых </w:t>
      </w:r>
      <w:r w:rsidRPr="00B91811">
        <w:rPr>
          <w:spacing w:val="0"/>
          <w:sz w:val="28"/>
          <w:szCs w:val="28"/>
        </w:rPr>
        <w:t>судебных решений</w:t>
      </w:r>
      <w:r>
        <w:rPr>
          <w:spacing w:val="0"/>
          <w:sz w:val="28"/>
          <w:szCs w:val="28"/>
        </w:rPr>
        <w:t>.</w:t>
      </w:r>
    </w:p>
    <w:p w:rsidR="00C36EE2" w:rsidRPr="00B91811" w:rsidRDefault="00C36EE2" w:rsidP="00C36EE2">
      <w:pPr>
        <w:pStyle w:val="12"/>
        <w:shd w:val="clear" w:color="auto" w:fill="auto"/>
        <w:spacing w:after="0" w:line="240" w:lineRule="auto"/>
        <w:ind w:firstLine="709"/>
        <w:jc w:val="both"/>
        <w:rPr>
          <w:spacing w:val="0"/>
          <w:sz w:val="28"/>
          <w:szCs w:val="28"/>
        </w:rPr>
      </w:pPr>
      <w:r w:rsidRPr="00B91811">
        <w:rPr>
          <w:spacing w:val="0"/>
          <w:sz w:val="28"/>
          <w:szCs w:val="28"/>
        </w:rPr>
        <w:t>Для устранения указанных препятствий заявители повторно обращались в суд за исправлением описок (ошибок) или за разъяснением решения суда.</w:t>
      </w:r>
    </w:p>
    <w:p w:rsidR="00C36EE2" w:rsidRPr="00B91811" w:rsidRDefault="00C36EE2" w:rsidP="00C36EE2">
      <w:pPr>
        <w:pStyle w:val="12"/>
        <w:shd w:val="clear" w:color="auto" w:fill="auto"/>
        <w:spacing w:after="0" w:line="240" w:lineRule="auto"/>
        <w:ind w:firstLine="709"/>
        <w:jc w:val="both"/>
        <w:rPr>
          <w:spacing w:val="0"/>
          <w:sz w:val="28"/>
          <w:szCs w:val="28"/>
        </w:rPr>
      </w:pPr>
      <w:r w:rsidRPr="00B91811">
        <w:rPr>
          <w:spacing w:val="0"/>
          <w:sz w:val="28"/>
          <w:szCs w:val="28"/>
        </w:rPr>
        <w:t>Также в некоторых случаях Комитет ЗАГС обращался в суд путем обжалования решения суда или подачи заявления о разъяснении исполнения решения суда.</w:t>
      </w:r>
    </w:p>
    <w:p w:rsidR="00C36EE2" w:rsidRPr="00B91811" w:rsidRDefault="00C36EE2" w:rsidP="00C36EE2">
      <w:pPr>
        <w:pStyle w:val="12"/>
        <w:shd w:val="clear" w:color="auto" w:fill="auto"/>
        <w:spacing w:after="0" w:line="240" w:lineRule="auto"/>
        <w:ind w:firstLine="709"/>
        <w:jc w:val="both"/>
        <w:rPr>
          <w:spacing w:val="0"/>
          <w:sz w:val="28"/>
          <w:szCs w:val="28"/>
        </w:rPr>
      </w:pPr>
      <w:r w:rsidRPr="00B91811">
        <w:rPr>
          <w:spacing w:val="0"/>
          <w:sz w:val="28"/>
          <w:szCs w:val="28"/>
        </w:rPr>
        <w:t xml:space="preserve">Количество </w:t>
      </w:r>
      <w:r>
        <w:rPr>
          <w:spacing w:val="0"/>
          <w:sz w:val="28"/>
          <w:szCs w:val="28"/>
        </w:rPr>
        <w:t xml:space="preserve">неисполнимых </w:t>
      </w:r>
      <w:r w:rsidRPr="00B91811">
        <w:rPr>
          <w:spacing w:val="0"/>
          <w:sz w:val="28"/>
          <w:szCs w:val="28"/>
        </w:rPr>
        <w:t xml:space="preserve">решений судов, вступивших в законную силу, из </w:t>
      </w:r>
      <w:r w:rsidRPr="00B91811">
        <w:rPr>
          <w:spacing w:val="0"/>
          <w:sz w:val="28"/>
          <w:szCs w:val="28"/>
        </w:rPr>
        <w:lastRenderedPageBreak/>
        <w:t>года в год снижается.</w:t>
      </w:r>
    </w:p>
    <w:p w:rsidR="00C36EE2" w:rsidRPr="00B91811" w:rsidRDefault="00C36EE2" w:rsidP="00C36EE2">
      <w:pPr>
        <w:pStyle w:val="12"/>
        <w:shd w:val="clear" w:color="auto" w:fill="auto"/>
        <w:spacing w:after="0" w:line="240" w:lineRule="auto"/>
        <w:ind w:firstLine="709"/>
        <w:jc w:val="both"/>
        <w:rPr>
          <w:spacing w:val="0"/>
          <w:sz w:val="28"/>
          <w:szCs w:val="28"/>
        </w:rPr>
      </w:pPr>
      <w:r w:rsidRPr="00B91811">
        <w:rPr>
          <w:spacing w:val="0"/>
          <w:sz w:val="28"/>
          <w:szCs w:val="28"/>
        </w:rPr>
        <w:t>Комитет</w:t>
      </w:r>
      <w:r>
        <w:rPr>
          <w:spacing w:val="0"/>
          <w:sz w:val="28"/>
          <w:szCs w:val="28"/>
        </w:rPr>
        <w:t>ом ЗАГС проведены рабочие встречи</w:t>
      </w:r>
      <w:r w:rsidRPr="00B91811">
        <w:rPr>
          <w:spacing w:val="0"/>
          <w:sz w:val="28"/>
          <w:szCs w:val="28"/>
        </w:rPr>
        <w:t xml:space="preserve"> со всеми руководителями районных судов</w:t>
      </w:r>
      <w:r>
        <w:rPr>
          <w:spacing w:val="0"/>
          <w:sz w:val="28"/>
          <w:szCs w:val="28"/>
        </w:rPr>
        <w:t>. В ходе встреч</w:t>
      </w:r>
      <w:r w:rsidRPr="00B91811">
        <w:rPr>
          <w:spacing w:val="0"/>
          <w:sz w:val="28"/>
          <w:szCs w:val="28"/>
        </w:rPr>
        <w:t xml:space="preserve"> </w:t>
      </w:r>
      <w:r>
        <w:rPr>
          <w:spacing w:val="0"/>
          <w:sz w:val="28"/>
          <w:szCs w:val="28"/>
        </w:rPr>
        <w:t>были рассмотрены</w:t>
      </w:r>
      <w:r w:rsidRPr="00B91811">
        <w:rPr>
          <w:spacing w:val="0"/>
          <w:sz w:val="28"/>
          <w:szCs w:val="28"/>
        </w:rPr>
        <w:t xml:space="preserve"> вопрос</w:t>
      </w:r>
      <w:r>
        <w:rPr>
          <w:spacing w:val="0"/>
          <w:sz w:val="28"/>
          <w:szCs w:val="28"/>
        </w:rPr>
        <w:t>ы</w:t>
      </w:r>
      <w:r w:rsidRPr="00B91811">
        <w:rPr>
          <w:spacing w:val="0"/>
          <w:sz w:val="28"/>
          <w:szCs w:val="28"/>
        </w:rPr>
        <w:t xml:space="preserve"> привлечени</w:t>
      </w:r>
      <w:r>
        <w:rPr>
          <w:spacing w:val="0"/>
          <w:sz w:val="28"/>
          <w:szCs w:val="28"/>
        </w:rPr>
        <w:t>я</w:t>
      </w:r>
      <w:r w:rsidRPr="00B91811">
        <w:rPr>
          <w:spacing w:val="0"/>
          <w:sz w:val="28"/>
          <w:szCs w:val="28"/>
        </w:rPr>
        <w:t xml:space="preserve"> </w:t>
      </w:r>
      <w:r>
        <w:rPr>
          <w:spacing w:val="0"/>
          <w:sz w:val="28"/>
          <w:szCs w:val="28"/>
        </w:rPr>
        <w:t xml:space="preserve">в судебный процесс </w:t>
      </w:r>
      <w:r w:rsidRPr="00B91811">
        <w:rPr>
          <w:spacing w:val="0"/>
          <w:sz w:val="28"/>
          <w:szCs w:val="28"/>
        </w:rPr>
        <w:t>представителей органов ЗАГС, в тех случаях, когда решение подлежит представлению на исполнение в Комитет ЗАГС.</w:t>
      </w:r>
    </w:p>
    <w:p w:rsidR="00C36EE2" w:rsidRPr="00B91811" w:rsidRDefault="00C36EE2" w:rsidP="00C36EE2">
      <w:pPr>
        <w:pStyle w:val="60"/>
        <w:shd w:val="clear" w:color="auto" w:fill="auto"/>
        <w:spacing w:before="0" w:line="240" w:lineRule="auto"/>
        <w:ind w:firstLine="709"/>
        <w:jc w:val="both"/>
        <w:rPr>
          <w:i w:val="0"/>
          <w:spacing w:val="0"/>
          <w:sz w:val="28"/>
          <w:szCs w:val="28"/>
        </w:rPr>
      </w:pPr>
    </w:p>
    <w:p w:rsidR="00C36EE2" w:rsidRPr="00B91811" w:rsidRDefault="00C36EE2" w:rsidP="00C36EE2">
      <w:pPr>
        <w:pStyle w:val="12"/>
        <w:shd w:val="clear" w:color="auto" w:fill="auto"/>
        <w:spacing w:after="0" w:line="240" w:lineRule="auto"/>
        <w:ind w:firstLine="709"/>
        <w:jc w:val="both"/>
        <w:rPr>
          <w:spacing w:val="0"/>
          <w:sz w:val="28"/>
          <w:szCs w:val="28"/>
        </w:rPr>
      </w:pPr>
      <w:r w:rsidRPr="00B91811">
        <w:rPr>
          <w:spacing w:val="0"/>
          <w:sz w:val="28"/>
          <w:szCs w:val="28"/>
        </w:rPr>
        <w:t>В рамках реализации Указа Президента РФ от 15</w:t>
      </w:r>
      <w:r>
        <w:rPr>
          <w:spacing w:val="0"/>
          <w:sz w:val="28"/>
          <w:szCs w:val="28"/>
        </w:rPr>
        <w:t>.01.</w:t>
      </w:r>
      <w:r w:rsidRPr="00B91811">
        <w:rPr>
          <w:spacing w:val="0"/>
          <w:sz w:val="28"/>
          <w:szCs w:val="28"/>
        </w:rPr>
        <w:t xml:space="preserve">2016 № 13 </w:t>
      </w:r>
      <w:r>
        <w:rPr>
          <w:spacing w:val="0"/>
          <w:sz w:val="28"/>
          <w:szCs w:val="28"/>
        </w:rPr>
        <w:br/>
        <w:t>«О</w:t>
      </w:r>
      <w:r w:rsidRPr="00B91811">
        <w:rPr>
          <w:spacing w:val="0"/>
          <w:sz w:val="28"/>
          <w:szCs w:val="28"/>
        </w:rPr>
        <w:t xml:space="preserve"> дополнительных мерах по укреплению платежной дисциплины при осуществлении расчетов</w:t>
      </w:r>
      <w:r>
        <w:rPr>
          <w:spacing w:val="0"/>
          <w:sz w:val="28"/>
          <w:szCs w:val="28"/>
        </w:rPr>
        <w:t>»</w:t>
      </w:r>
      <w:r w:rsidRPr="00B91811">
        <w:rPr>
          <w:spacing w:val="0"/>
          <w:sz w:val="28"/>
          <w:szCs w:val="28"/>
        </w:rPr>
        <w:t xml:space="preserve"> (далее - Указ Президента РФ)</w:t>
      </w:r>
      <w:r>
        <w:rPr>
          <w:spacing w:val="0"/>
          <w:sz w:val="28"/>
          <w:szCs w:val="28"/>
        </w:rPr>
        <w:t>,</w:t>
      </w:r>
      <w:r w:rsidRPr="00B91811">
        <w:rPr>
          <w:spacing w:val="0"/>
          <w:sz w:val="28"/>
          <w:szCs w:val="28"/>
        </w:rPr>
        <w:t xml:space="preserve"> распоряжением Правительства Российской Федерации от 04.07.2017 № 1418-р утверждена Концепция и «Дорожная карта» по формированию и ведению единого федерального информационного ресурса, содержащего сведения о населении Российской Федерации.</w:t>
      </w:r>
    </w:p>
    <w:p w:rsidR="00C36EE2" w:rsidRPr="00B91811" w:rsidRDefault="00C36EE2" w:rsidP="00C36EE2">
      <w:pPr>
        <w:pStyle w:val="12"/>
        <w:shd w:val="clear" w:color="auto" w:fill="auto"/>
        <w:spacing w:after="0" w:line="240" w:lineRule="auto"/>
        <w:ind w:firstLine="709"/>
        <w:jc w:val="both"/>
        <w:rPr>
          <w:spacing w:val="0"/>
          <w:sz w:val="28"/>
          <w:szCs w:val="28"/>
        </w:rPr>
      </w:pPr>
      <w:r w:rsidRPr="00B91811">
        <w:rPr>
          <w:spacing w:val="0"/>
          <w:sz w:val="28"/>
          <w:szCs w:val="28"/>
        </w:rPr>
        <w:t xml:space="preserve">Целью формирования и ведения федерального ресурса о населении является создание системы учета сведений о населении, обеспечивающей их достоверность и непротиворечивость, направленной на совершенствование </w:t>
      </w:r>
      <w:proofErr w:type="gramStart"/>
      <w:r w:rsidRPr="00B91811">
        <w:rPr>
          <w:spacing w:val="0"/>
          <w:sz w:val="28"/>
          <w:szCs w:val="28"/>
        </w:rPr>
        <w:t>контроля за</w:t>
      </w:r>
      <w:proofErr w:type="gramEnd"/>
      <w:r w:rsidRPr="00B91811">
        <w:rPr>
          <w:spacing w:val="0"/>
          <w:sz w:val="28"/>
          <w:szCs w:val="28"/>
        </w:rPr>
        <w:t xml:space="preserve"> начислением и поступлением страховых взносов на персонифицированные счета физических лиц. Основу федерального ресурса о населении составляют сведения Единого государственного реестра записей актов гражданского состояния.</w:t>
      </w:r>
    </w:p>
    <w:p w:rsidR="00C36EE2" w:rsidRPr="00B91811" w:rsidRDefault="00C36EE2" w:rsidP="00C36EE2">
      <w:pPr>
        <w:pStyle w:val="12"/>
        <w:shd w:val="clear" w:color="auto" w:fill="auto"/>
        <w:spacing w:after="0" w:line="240" w:lineRule="auto"/>
        <w:ind w:firstLine="709"/>
        <w:jc w:val="both"/>
        <w:rPr>
          <w:spacing w:val="0"/>
          <w:sz w:val="28"/>
          <w:szCs w:val="28"/>
        </w:rPr>
      </w:pPr>
      <w:proofErr w:type="gramStart"/>
      <w:r w:rsidRPr="00B91811">
        <w:rPr>
          <w:spacing w:val="0"/>
          <w:sz w:val="28"/>
          <w:szCs w:val="28"/>
        </w:rPr>
        <w:t xml:space="preserve">Первоначальное наполнение федерального ресурса о населении планируется осуществлять на основе сведений Единого государственного реестра записей актов гражданского состояния, накопленных по завершении процедуры перевода в электронный вид книг записей актов гражданского состояния в соответствии с Федеральным законом от 23.06.2016 № 219-ФЗ «О внесении изменений в Федеральный закон </w:t>
      </w:r>
      <w:r>
        <w:rPr>
          <w:spacing w:val="0"/>
          <w:sz w:val="28"/>
          <w:szCs w:val="28"/>
        </w:rPr>
        <w:t>«</w:t>
      </w:r>
      <w:r w:rsidRPr="00B91811">
        <w:rPr>
          <w:spacing w:val="0"/>
          <w:sz w:val="28"/>
          <w:szCs w:val="28"/>
        </w:rPr>
        <w:t>Об актах гражданского состояния» (далее - Федеральный закон).</w:t>
      </w:r>
      <w:proofErr w:type="gramEnd"/>
    </w:p>
    <w:p w:rsidR="00C36EE2" w:rsidRPr="00B91811" w:rsidRDefault="00C36EE2" w:rsidP="00C36EE2">
      <w:pPr>
        <w:pStyle w:val="12"/>
        <w:shd w:val="clear" w:color="auto" w:fill="auto"/>
        <w:spacing w:after="0" w:line="240" w:lineRule="auto"/>
        <w:ind w:firstLine="709"/>
        <w:jc w:val="both"/>
        <w:rPr>
          <w:spacing w:val="0"/>
          <w:sz w:val="28"/>
          <w:szCs w:val="28"/>
        </w:rPr>
      </w:pPr>
      <w:r w:rsidRPr="00B91811">
        <w:rPr>
          <w:spacing w:val="0"/>
          <w:sz w:val="28"/>
          <w:szCs w:val="28"/>
        </w:rPr>
        <w:t>Согласно Федеральному закону с 1 января 2018 года Комитетом ЗАГС будет обеспечен переход на формирование всех записей актов гражданского состояния в Едином государственном реестре записей актов гражданского состояния.</w:t>
      </w:r>
    </w:p>
    <w:p w:rsidR="00C36EE2" w:rsidRPr="00B91811" w:rsidRDefault="00C36EE2" w:rsidP="00C36EE2">
      <w:pPr>
        <w:pStyle w:val="60"/>
        <w:shd w:val="clear" w:color="auto" w:fill="auto"/>
        <w:spacing w:before="0" w:line="240" w:lineRule="auto"/>
        <w:ind w:firstLine="709"/>
        <w:jc w:val="both"/>
        <w:rPr>
          <w:i w:val="0"/>
          <w:spacing w:val="0"/>
          <w:sz w:val="28"/>
          <w:szCs w:val="28"/>
        </w:rPr>
      </w:pPr>
      <w:proofErr w:type="gramStart"/>
      <w:r w:rsidRPr="00B91811">
        <w:rPr>
          <w:i w:val="0"/>
          <w:spacing w:val="0"/>
          <w:sz w:val="28"/>
          <w:szCs w:val="28"/>
        </w:rPr>
        <w:t xml:space="preserve">В соответствии со статьями 25, 27, 70, 72, 73. 76, 125, 140 Семейного кодекса Российской Федерации суд обязан, в течение трех дней со дня вступления в законную силу решения суда, направить выписку из такого решения суда в орган записи актов гражданского состояния по месту государственной регистрации </w:t>
      </w:r>
      <w:r w:rsidRPr="00B91811">
        <w:rPr>
          <w:rStyle w:val="0pt"/>
          <w:color w:val="auto"/>
          <w:spacing w:val="0"/>
          <w:sz w:val="28"/>
          <w:szCs w:val="28"/>
        </w:rPr>
        <w:t>(о</w:t>
      </w:r>
      <w:r w:rsidRPr="00B91811">
        <w:rPr>
          <w:i w:val="0"/>
          <w:spacing w:val="0"/>
        </w:rPr>
        <w:t xml:space="preserve"> </w:t>
      </w:r>
      <w:r w:rsidRPr="00B91811">
        <w:rPr>
          <w:i w:val="0"/>
          <w:spacing w:val="0"/>
          <w:sz w:val="28"/>
          <w:szCs w:val="28"/>
        </w:rPr>
        <w:t>расторжении брака; о признании брака недействительным;</w:t>
      </w:r>
      <w:proofErr w:type="gramEnd"/>
      <w:r w:rsidRPr="00B91811">
        <w:rPr>
          <w:i w:val="0"/>
          <w:spacing w:val="0"/>
          <w:sz w:val="28"/>
          <w:szCs w:val="28"/>
        </w:rPr>
        <w:t xml:space="preserve"> об усыновлении ребенка; об отмене усыновления ребенка; об ограничении родительских прав; об отмене ограничения родительских прав; о лишении родительских прав; о восстановлении в родительских правах).</w:t>
      </w:r>
    </w:p>
    <w:p w:rsidR="00C36EE2" w:rsidRPr="00B91811" w:rsidRDefault="00C36EE2" w:rsidP="00C36EE2">
      <w:pPr>
        <w:pStyle w:val="12"/>
        <w:shd w:val="clear" w:color="auto" w:fill="auto"/>
        <w:spacing w:after="0" w:line="240" w:lineRule="auto"/>
        <w:ind w:firstLine="709"/>
        <w:jc w:val="both"/>
        <w:rPr>
          <w:spacing w:val="0"/>
          <w:sz w:val="28"/>
          <w:szCs w:val="28"/>
        </w:rPr>
      </w:pPr>
      <w:r w:rsidRPr="00B91811">
        <w:rPr>
          <w:spacing w:val="0"/>
          <w:sz w:val="28"/>
          <w:szCs w:val="28"/>
        </w:rPr>
        <w:t>Однако, проведенный Комитетом ЗАГС мониторинг направления мировыми судьями и судами Республики Хакасия выписок из решений судов в отделы Комитета ЗАГС за 2016 год, выявил случаи направления решений</w:t>
      </w:r>
      <w:r>
        <w:rPr>
          <w:spacing w:val="0"/>
          <w:sz w:val="28"/>
          <w:szCs w:val="28"/>
        </w:rPr>
        <w:t xml:space="preserve"> </w:t>
      </w:r>
      <w:r w:rsidRPr="00B91811">
        <w:rPr>
          <w:spacing w:val="0"/>
          <w:sz w:val="28"/>
          <w:szCs w:val="28"/>
        </w:rPr>
        <w:t>за сроками указанными выше, и такие случаи не единичны.</w:t>
      </w:r>
    </w:p>
    <w:p w:rsidR="00C36EE2" w:rsidRPr="00B91811" w:rsidRDefault="00C36EE2" w:rsidP="00C36EE2">
      <w:pPr>
        <w:pStyle w:val="12"/>
        <w:shd w:val="clear" w:color="auto" w:fill="auto"/>
        <w:spacing w:after="0" w:line="240" w:lineRule="auto"/>
        <w:ind w:firstLine="709"/>
        <w:jc w:val="both"/>
        <w:rPr>
          <w:spacing w:val="0"/>
          <w:sz w:val="28"/>
          <w:szCs w:val="28"/>
        </w:rPr>
      </w:pPr>
      <w:r w:rsidRPr="00B91811">
        <w:rPr>
          <w:spacing w:val="0"/>
          <w:sz w:val="28"/>
          <w:szCs w:val="28"/>
        </w:rPr>
        <w:t>Таким образом, сведения, хранящиеся в Едином государственном реестре, могут быть несвоевременно актуализированы, что в свою очередь, может повлечь нарушение прав граждан.</w:t>
      </w:r>
    </w:p>
    <w:p w:rsidR="00C36EE2" w:rsidRPr="00B91811" w:rsidRDefault="00C36EE2" w:rsidP="00C36EE2">
      <w:pPr>
        <w:pStyle w:val="12"/>
        <w:shd w:val="clear" w:color="auto" w:fill="auto"/>
        <w:spacing w:after="0" w:line="240" w:lineRule="auto"/>
        <w:ind w:firstLine="709"/>
        <w:jc w:val="both"/>
      </w:pPr>
      <w:proofErr w:type="gramStart"/>
      <w:r w:rsidRPr="00B91811">
        <w:rPr>
          <w:spacing w:val="0"/>
          <w:sz w:val="28"/>
          <w:szCs w:val="28"/>
        </w:rPr>
        <w:t xml:space="preserve">Для сохранения имущественных и личных неимущественных прав граждан и в интересах государства, а также своевременного внесения сведений и отметок в записи актов гражданского состояния и передачи их в Единый государственный реестр записей актов гражданского состояния, Комитету ЗАГС необходимо </w:t>
      </w:r>
      <w:r w:rsidRPr="00B91811">
        <w:rPr>
          <w:spacing w:val="0"/>
          <w:sz w:val="28"/>
          <w:szCs w:val="28"/>
        </w:rPr>
        <w:lastRenderedPageBreak/>
        <w:t>своевременно вносить сведения и отметки в актовые записи на основании решений судов, полученных в сроки, установленные законом.</w:t>
      </w:r>
      <w:proofErr w:type="gramEnd"/>
    </w:p>
    <w:p w:rsidR="00C36EE2" w:rsidRDefault="00C36EE2" w:rsidP="00C36EE2">
      <w:pPr>
        <w:spacing w:after="0" w:line="240" w:lineRule="auto"/>
        <w:ind w:firstLine="709"/>
        <w:jc w:val="both"/>
      </w:pPr>
    </w:p>
    <w:p w:rsidR="00C36EE2" w:rsidRDefault="00C36EE2" w:rsidP="001624B2">
      <w:pPr>
        <w:spacing w:after="0" w:line="240" w:lineRule="auto"/>
        <w:ind w:firstLine="709"/>
        <w:jc w:val="both"/>
      </w:pPr>
      <w:r>
        <w:t>Страхова О.А.</w:t>
      </w:r>
    </w:p>
    <w:p w:rsidR="001624B2" w:rsidRPr="005239F2" w:rsidRDefault="001624B2" w:rsidP="001624B2">
      <w:pPr>
        <w:pStyle w:val="12"/>
        <w:shd w:val="clear" w:color="auto" w:fill="auto"/>
        <w:spacing w:after="0" w:line="240" w:lineRule="auto"/>
        <w:ind w:firstLine="709"/>
        <w:jc w:val="both"/>
        <w:rPr>
          <w:spacing w:val="0"/>
          <w:sz w:val="28"/>
          <w:szCs w:val="28"/>
        </w:rPr>
      </w:pPr>
      <w:r w:rsidRPr="005239F2">
        <w:rPr>
          <w:color w:val="000000"/>
          <w:spacing w:val="0"/>
          <w:sz w:val="28"/>
          <w:szCs w:val="28"/>
        </w:rPr>
        <w:t>Верховным Судом Республики Хакасия при взаимодействии с Управлением Минюста России по Республике Хакасия ведется работа по совершенствованию деятельности судов общей юрисдикции республики при рассмотрении дел, решения по которым исполняются органами ЗАГС.</w:t>
      </w:r>
    </w:p>
    <w:p w:rsidR="001624B2" w:rsidRPr="005239F2" w:rsidRDefault="001624B2" w:rsidP="001624B2">
      <w:pPr>
        <w:pStyle w:val="12"/>
        <w:shd w:val="clear" w:color="auto" w:fill="auto"/>
        <w:spacing w:after="0" w:line="240" w:lineRule="auto"/>
        <w:ind w:firstLine="709"/>
        <w:jc w:val="both"/>
        <w:rPr>
          <w:spacing w:val="0"/>
          <w:sz w:val="28"/>
          <w:szCs w:val="28"/>
        </w:rPr>
      </w:pPr>
      <w:r w:rsidRPr="005239F2">
        <w:rPr>
          <w:color w:val="000000"/>
          <w:spacing w:val="0"/>
          <w:sz w:val="28"/>
          <w:szCs w:val="28"/>
        </w:rPr>
        <w:t>Информация о проблемах, возникающих у отделов Комитета ЗАГС при Правительстве Республики Хакасия при исполнении судебных решений, анализируется и доводится до нижестоящих судов для использования в работе.</w:t>
      </w:r>
    </w:p>
    <w:p w:rsidR="001624B2" w:rsidRPr="005239F2" w:rsidRDefault="001624B2" w:rsidP="001624B2">
      <w:pPr>
        <w:pStyle w:val="12"/>
        <w:shd w:val="clear" w:color="auto" w:fill="auto"/>
        <w:spacing w:after="0" w:line="240" w:lineRule="auto"/>
        <w:ind w:firstLine="709"/>
        <w:jc w:val="both"/>
        <w:rPr>
          <w:spacing w:val="0"/>
          <w:sz w:val="28"/>
          <w:szCs w:val="28"/>
        </w:rPr>
      </w:pPr>
      <w:r w:rsidRPr="005239F2">
        <w:rPr>
          <w:color w:val="000000"/>
          <w:spacing w:val="0"/>
          <w:sz w:val="28"/>
          <w:szCs w:val="28"/>
        </w:rPr>
        <w:t>В практике судов Республики Хакасия имеются отдельные случаи, когда ими допускаются ошибки, препятствующие исполнению решений.</w:t>
      </w:r>
    </w:p>
    <w:p w:rsidR="001624B2" w:rsidRPr="005239F2" w:rsidRDefault="001624B2" w:rsidP="001624B2">
      <w:pPr>
        <w:pStyle w:val="12"/>
        <w:shd w:val="clear" w:color="auto" w:fill="auto"/>
        <w:spacing w:after="0" w:line="240" w:lineRule="auto"/>
        <w:ind w:firstLine="709"/>
        <w:jc w:val="both"/>
        <w:rPr>
          <w:spacing w:val="0"/>
          <w:sz w:val="28"/>
          <w:szCs w:val="28"/>
        </w:rPr>
      </w:pPr>
      <w:r w:rsidRPr="005239F2">
        <w:rPr>
          <w:color w:val="000000"/>
          <w:spacing w:val="0"/>
          <w:sz w:val="28"/>
          <w:szCs w:val="28"/>
        </w:rPr>
        <w:t>Большинство этих ошибок носит технический характер и представляет собой описки при указании фамилий, имен, отчеств, дат рождения граждан и т.п. Эти описки подлежат исправлению в порядке ст.200 ГПК РФ путем вынесения соответствующего определения. Заявление об исправлении описки в решении суда вправе подать любое лицо, участвующее в деле, более того, описка может быть исправлена по инициативе самого суда. Вопрос об исправлении описки может быть разрешен как до, так и после вступления решения суда в законную силу.</w:t>
      </w:r>
    </w:p>
    <w:p w:rsidR="001624B2" w:rsidRPr="005239F2" w:rsidRDefault="001624B2" w:rsidP="001624B2">
      <w:pPr>
        <w:pStyle w:val="12"/>
        <w:shd w:val="clear" w:color="auto" w:fill="auto"/>
        <w:spacing w:after="0" w:line="240" w:lineRule="auto"/>
        <w:ind w:firstLine="709"/>
        <w:jc w:val="both"/>
        <w:rPr>
          <w:spacing w:val="0"/>
          <w:sz w:val="28"/>
          <w:szCs w:val="28"/>
        </w:rPr>
      </w:pPr>
      <w:r w:rsidRPr="005239F2">
        <w:rPr>
          <w:color w:val="000000"/>
          <w:spacing w:val="0"/>
          <w:sz w:val="28"/>
          <w:szCs w:val="28"/>
        </w:rPr>
        <w:t>В случае</w:t>
      </w:r>
      <w:proofErr w:type="gramStart"/>
      <w:r w:rsidRPr="005239F2">
        <w:rPr>
          <w:color w:val="000000"/>
          <w:spacing w:val="0"/>
          <w:sz w:val="28"/>
          <w:szCs w:val="28"/>
        </w:rPr>
        <w:t>,</w:t>
      </w:r>
      <w:proofErr w:type="gramEnd"/>
      <w:r w:rsidRPr="005239F2">
        <w:rPr>
          <w:color w:val="000000"/>
          <w:spacing w:val="0"/>
          <w:sz w:val="28"/>
          <w:szCs w:val="28"/>
        </w:rPr>
        <w:t xml:space="preserve"> если судом не разрешена часть заявленных истцом (заявителем) требований, суд может по своей инициативе или по заявлению лиц, участвующих в деле, принять дополнительное решение суда в порядке, предусмотренном ст. 201 ГПК РФ. В отличие от исправления описки в решении вопрос о вынесении дополнительного решения может быть постановлен только до вступления решения суда в законную силу. Так, Черногорским городским судом при вынесении решения по заявлению об установлении усыновления, изменении ребенку отчества, исключении</w:t>
      </w:r>
      <w:r w:rsidRPr="005239F2">
        <w:rPr>
          <w:spacing w:val="0"/>
          <w:sz w:val="28"/>
          <w:szCs w:val="28"/>
        </w:rPr>
        <w:t xml:space="preserve"> </w:t>
      </w:r>
      <w:r w:rsidRPr="005239F2">
        <w:rPr>
          <w:color w:val="000000"/>
          <w:spacing w:val="0"/>
          <w:sz w:val="28"/>
          <w:szCs w:val="28"/>
        </w:rPr>
        <w:t>прежних сведений о матери и об отце не был разрешен вопрос об исключении в актовой записи о рождении ребенка записи об отце. Судом вынесено дополнительное решение — внести изменения в актовую запись о рождении, исключив прежнюю запись об отце.</w:t>
      </w:r>
    </w:p>
    <w:p w:rsidR="001624B2" w:rsidRPr="005239F2" w:rsidRDefault="001624B2" w:rsidP="001624B2">
      <w:pPr>
        <w:pStyle w:val="12"/>
        <w:shd w:val="clear" w:color="auto" w:fill="auto"/>
        <w:tabs>
          <w:tab w:val="left" w:pos="7328"/>
        </w:tabs>
        <w:spacing w:after="0" w:line="240" w:lineRule="auto"/>
        <w:ind w:firstLine="709"/>
        <w:jc w:val="both"/>
        <w:rPr>
          <w:spacing w:val="0"/>
          <w:sz w:val="28"/>
          <w:szCs w:val="28"/>
        </w:rPr>
      </w:pPr>
      <w:r w:rsidRPr="005239F2">
        <w:rPr>
          <w:color w:val="000000"/>
          <w:spacing w:val="0"/>
          <w:sz w:val="28"/>
          <w:szCs w:val="28"/>
        </w:rPr>
        <w:t xml:space="preserve">Еще одним способом устранения неполноты, неясности резолютивной части судебного решения, препятствующих его исполнению, является разъяснение решения суда (ст. 202 ГПК РФ). Так, Черногорским городским судом </w:t>
      </w:r>
      <w:r w:rsidRPr="001624B2">
        <w:rPr>
          <w:color w:val="000000"/>
          <w:spacing w:val="0"/>
          <w:sz w:val="28"/>
          <w:szCs w:val="28"/>
        </w:rPr>
        <w:t>03.07.2017 было</w:t>
      </w:r>
      <w:r>
        <w:rPr>
          <w:color w:val="000000"/>
          <w:spacing w:val="0"/>
          <w:szCs w:val="28"/>
        </w:rPr>
        <w:t xml:space="preserve"> </w:t>
      </w:r>
      <w:r w:rsidRPr="005239F2">
        <w:rPr>
          <w:color w:val="000000"/>
          <w:spacing w:val="0"/>
          <w:sz w:val="28"/>
          <w:szCs w:val="28"/>
        </w:rPr>
        <w:t xml:space="preserve">удовлетворено заявление руководителя отдела Комитета ЗАГС при Правительстве Республики Хакасия по </w:t>
      </w:r>
      <w:proofErr w:type="gramStart"/>
      <w:r w:rsidRPr="005239F2">
        <w:rPr>
          <w:color w:val="000000"/>
          <w:spacing w:val="0"/>
          <w:sz w:val="28"/>
          <w:szCs w:val="28"/>
        </w:rPr>
        <w:t>г</w:t>
      </w:r>
      <w:proofErr w:type="gramEnd"/>
      <w:r w:rsidRPr="005239F2">
        <w:rPr>
          <w:color w:val="000000"/>
          <w:spacing w:val="0"/>
          <w:sz w:val="28"/>
          <w:szCs w:val="28"/>
        </w:rPr>
        <w:t xml:space="preserve">. </w:t>
      </w:r>
      <w:proofErr w:type="spellStart"/>
      <w:r w:rsidRPr="005239F2">
        <w:rPr>
          <w:color w:val="000000"/>
          <w:spacing w:val="0"/>
          <w:sz w:val="28"/>
          <w:szCs w:val="28"/>
        </w:rPr>
        <w:t>Черногорску</w:t>
      </w:r>
      <w:proofErr w:type="spellEnd"/>
      <w:r w:rsidRPr="005239F2">
        <w:rPr>
          <w:color w:val="000000"/>
          <w:spacing w:val="0"/>
          <w:sz w:val="28"/>
          <w:szCs w:val="28"/>
        </w:rPr>
        <w:t xml:space="preserve"> о разъяснении решения, которым установлено отцовство гражданина в отношении несовершеннолетнего ребенка. </w:t>
      </w:r>
      <w:proofErr w:type="gramStart"/>
      <w:r w:rsidRPr="005239F2">
        <w:rPr>
          <w:color w:val="000000"/>
          <w:spacing w:val="0"/>
          <w:sz w:val="28"/>
          <w:szCs w:val="28"/>
        </w:rPr>
        <w:t>Определением суд разъяснил решение в части возложения на орган ЗАГС обязанности произвести регистрацию рождения и внести в запись акта о рождении ребенка сведений о матери - из медицинского свидетельства о рождении, и об отце — из актовой записи об установлении отцовства, составленной на основании вступившего в законную силу решения суда по этому же делу.</w:t>
      </w:r>
      <w:proofErr w:type="gramEnd"/>
    </w:p>
    <w:p w:rsidR="001624B2" w:rsidRPr="005239F2" w:rsidRDefault="001624B2" w:rsidP="001624B2">
      <w:pPr>
        <w:pStyle w:val="12"/>
        <w:shd w:val="clear" w:color="auto" w:fill="auto"/>
        <w:spacing w:after="0" w:line="240" w:lineRule="auto"/>
        <w:ind w:firstLine="709"/>
        <w:jc w:val="both"/>
        <w:rPr>
          <w:spacing w:val="0"/>
          <w:sz w:val="28"/>
          <w:szCs w:val="28"/>
        </w:rPr>
      </w:pPr>
      <w:r w:rsidRPr="005239F2">
        <w:rPr>
          <w:color w:val="000000"/>
          <w:spacing w:val="0"/>
          <w:sz w:val="28"/>
          <w:szCs w:val="28"/>
        </w:rPr>
        <w:t>Определения по вопросам об исправлении и описки в решении, о разъяснении решения суда могут быть обжалованы в апелляционном порядке, а потому вступают в силу не ранее чем через 15 дней со дня их вынесения. Дополнительное решение обжалуется в апелляционном порядке по тем же правилам, что решение суда, то есть срок для подачи апелляционной жалобы составляет месяц с момента вынесения дополнительного решения в окончательной форме.</w:t>
      </w:r>
    </w:p>
    <w:p w:rsidR="001624B2" w:rsidRPr="005239F2" w:rsidRDefault="001624B2" w:rsidP="001624B2">
      <w:pPr>
        <w:spacing w:after="0" w:line="240" w:lineRule="auto"/>
        <w:ind w:firstLine="709"/>
        <w:jc w:val="both"/>
      </w:pPr>
      <w:r w:rsidRPr="005239F2">
        <w:rPr>
          <w:color w:val="000000"/>
        </w:rPr>
        <w:lastRenderedPageBreak/>
        <w:t>Кроме того, имеются единичные случаи неправильного разрешения судами дел по существу, то есть случаи неправильного применения норм материального или процессуального права. Такие нарушения подлежат исправлению путем обжалования решений в суд апелляционной инстанции. Апелляционные жалобы на решения могут быть поданы лицами, участвующими в деле, либо лицами, которые не были привлечены к участию в деле и вопрос о правах и об обязанностях которых был разрешен судом.</w:t>
      </w:r>
      <w:r w:rsidRPr="005239F2">
        <w:t xml:space="preserve"> </w:t>
      </w:r>
      <w:r w:rsidRPr="005239F2">
        <w:rPr>
          <w:color w:val="000000"/>
        </w:rPr>
        <w:t>Таким образом, одной из форм взаимодействия органов ЗАГС и судов при исполнении судебных решений является обращение соответствующих органов в суды с заявлением об исправлении описок в решениях, разъяснении решений, с апелляционными жалобами. Проблемы, возникающие при совершении актовых записей, внесении изменений в актовые записи на основании решений судов, являются преодолимыми, поскольку процессуальное законодательство предусматривает инструменты, позволяющие исправить допущенные в решении технические ошибки, неточности, упущения, а также нарушения норм материального и (или) процессуального права</w:t>
      </w:r>
      <w:r w:rsidRPr="005239F2">
        <w:t>.</w:t>
      </w:r>
    </w:p>
    <w:p w:rsidR="0029472F" w:rsidRPr="00C13226" w:rsidRDefault="0029472F" w:rsidP="00C36EE2">
      <w:pPr>
        <w:spacing w:after="0" w:line="240" w:lineRule="auto"/>
        <w:ind w:firstLine="709"/>
        <w:jc w:val="both"/>
      </w:pPr>
    </w:p>
    <w:p w:rsidR="0029472F" w:rsidRPr="00C13226" w:rsidRDefault="0029472F" w:rsidP="00C36EE2">
      <w:pPr>
        <w:spacing w:after="0" w:line="240" w:lineRule="auto"/>
        <w:ind w:firstLine="709"/>
        <w:jc w:val="both"/>
      </w:pPr>
      <w:r w:rsidRPr="00C13226">
        <w:t xml:space="preserve">На основании </w:t>
      </w:r>
      <w:proofErr w:type="gramStart"/>
      <w:r w:rsidRPr="00C13226">
        <w:t>изложенного</w:t>
      </w:r>
      <w:proofErr w:type="gramEnd"/>
      <w:r w:rsidRPr="00C13226">
        <w:t xml:space="preserve">, </w:t>
      </w:r>
    </w:p>
    <w:p w:rsidR="0029472F" w:rsidRPr="001624B2" w:rsidRDefault="0029472F" w:rsidP="00C36EE2">
      <w:pPr>
        <w:spacing w:after="0" w:line="240" w:lineRule="auto"/>
        <w:ind w:firstLine="709"/>
        <w:jc w:val="both"/>
        <w:rPr>
          <w:b/>
        </w:rPr>
      </w:pPr>
      <w:r w:rsidRPr="001624B2">
        <w:rPr>
          <w:b/>
        </w:rPr>
        <w:t>КООРДИНАЦИОННЫЙ СОВЕТ РЕШИЛ:</w:t>
      </w:r>
    </w:p>
    <w:p w:rsidR="0029472F" w:rsidRPr="00A926B0" w:rsidRDefault="0029472F" w:rsidP="00C36EE2">
      <w:pPr>
        <w:spacing w:after="0" w:line="240" w:lineRule="auto"/>
        <w:ind w:firstLine="709"/>
        <w:jc w:val="both"/>
        <w:rPr>
          <w:sz w:val="16"/>
          <w:szCs w:val="16"/>
        </w:rPr>
      </w:pPr>
    </w:p>
    <w:p w:rsidR="00C36EE2" w:rsidRPr="00CF374A" w:rsidRDefault="00C36EE2" w:rsidP="00C36EE2">
      <w:pPr>
        <w:spacing w:after="0" w:line="240" w:lineRule="auto"/>
        <w:ind w:firstLine="709"/>
        <w:jc w:val="both"/>
        <w:rPr>
          <w:b/>
        </w:rPr>
      </w:pPr>
      <w:r>
        <w:rPr>
          <w:b/>
        </w:rPr>
        <w:t xml:space="preserve">1.1. </w:t>
      </w:r>
      <w:r w:rsidRPr="00CF374A">
        <w:rPr>
          <w:b/>
        </w:rPr>
        <w:t>Управлению М</w:t>
      </w:r>
      <w:r>
        <w:rPr>
          <w:b/>
        </w:rPr>
        <w:t>инистерства юстиции Российской Ф</w:t>
      </w:r>
      <w:r w:rsidRPr="00CF374A">
        <w:rPr>
          <w:b/>
        </w:rPr>
        <w:t>едерации по Республике Хакасия</w:t>
      </w:r>
      <w:r>
        <w:rPr>
          <w:b/>
        </w:rPr>
        <w:t xml:space="preserve">: </w:t>
      </w:r>
    </w:p>
    <w:p w:rsidR="00C36EE2" w:rsidRPr="00CF374A" w:rsidRDefault="00C36EE2" w:rsidP="00C36EE2">
      <w:pPr>
        <w:spacing w:after="0" w:line="240" w:lineRule="auto"/>
        <w:ind w:firstLine="709"/>
        <w:jc w:val="both"/>
      </w:pPr>
      <w:r w:rsidRPr="00CF374A">
        <w:rPr>
          <w:b/>
        </w:rPr>
        <w:t>1.1.1.</w:t>
      </w:r>
      <w:r>
        <w:t>П</w:t>
      </w:r>
      <w:r w:rsidRPr="004144B9">
        <w:t xml:space="preserve">родолжить практику </w:t>
      </w:r>
      <w:r>
        <w:t>направления обобщения</w:t>
      </w:r>
      <w:r w:rsidRPr="004144B9">
        <w:t xml:space="preserve"> судебной практики в сфере государственной регистрации актов гражданского состояния</w:t>
      </w:r>
      <w:r>
        <w:t xml:space="preserve"> в Министерство по делам юстиции и региональной безопасности Республики Хакасия и в Верховный Суд Республики Хакасия.</w:t>
      </w:r>
    </w:p>
    <w:p w:rsidR="00C36EE2" w:rsidRDefault="00C36EE2" w:rsidP="00C36EE2">
      <w:pPr>
        <w:spacing w:after="0" w:line="240" w:lineRule="auto"/>
        <w:ind w:firstLine="709"/>
        <w:jc w:val="both"/>
      </w:pPr>
      <w:r>
        <w:t>Срок: постоянно.</w:t>
      </w:r>
    </w:p>
    <w:p w:rsidR="00C36EE2" w:rsidRPr="00A926B0" w:rsidRDefault="00C36EE2" w:rsidP="00C36EE2">
      <w:pPr>
        <w:spacing w:after="0" w:line="240" w:lineRule="auto"/>
        <w:ind w:firstLine="709"/>
        <w:jc w:val="both"/>
        <w:rPr>
          <w:sz w:val="16"/>
          <w:szCs w:val="16"/>
        </w:rPr>
      </w:pPr>
    </w:p>
    <w:p w:rsidR="00C36EE2" w:rsidRPr="00992335" w:rsidRDefault="00C36EE2" w:rsidP="00C36EE2">
      <w:pPr>
        <w:spacing w:after="0" w:line="240" w:lineRule="auto"/>
        <w:ind w:firstLine="709"/>
        <w:jc w:val="both"/>
        <w:rPr>
          <w:b/>
          <w:bCs/>
        </w:rPr>
      </w:pPr>
      <w:r w:rsidRPr="005220E7">
        <w:rPr>
          <w:b/>
        </w:rPr>
        <w:t>1.2. Министерству по делам юстиции и региональной безопасности Республики Хакасия</w:t>
      </w:r>
      <w:r w:rsidRPr="00992335">
        <w:rPr>
          <w:b/>
          <w:bCs/>
        </w:rPr>
        <w:t xml:space="preserve">: </w:t>
      </w:r>
    </w:p>
    <w:p w:rsidR="00C36EE2" w:rsidRDefault="00C36EE2" w:rsidP="00C36EE2">
      <w:pPr>
        <w:widowControl w:val="0"/>
        <w:autoSpaceDE w:val="0"/>
        <w:autoSpaceDN w:val="0"/>
        <w:adjustRightInd w:val="0"/>
        <w:spacing w:after="0" w:line="240" w:lineRule="auto"/>
        <w:ind w:firstLine="709"/>
        <w:jc w:val="both"/>
      </w:pPr>
      <w:r w:rsidRPr="00CF374A">
        <w:rPr>
          <w:b/>
        </w:rPr>
        <w:t>1.2.1</w:t>
      </w:r>
      <w:r>
        <w:t>. В</w:t>
      </w:r>
      <w:r w:rsidRPr="004144B9">
        <w:t xml:space="preserve"> случае привлечения судом </w:t>
      </w:r>
      <w:r>
        <w:t xml:space="preserve">представителей </w:t>
      </w:r>
      <w:proofErr w:type="gramStart"/>
      <w:r>
        <w:t>отделов Департамента записи актов гражданского состояния Министерства</w:t>
      </w:r>
      <w:proofErr w:type="gramEnd"/>
      <w:r>
        <w:t xml:space="preserve"> по делам юстиции и региональной безопасности Республики Хакасия </w:t>
      </w:r>
      <w:r w:rsidRPr="004144B9">
        <w:t>к участию в судебных заседаниях по делам, связанным с государственной регистрацией актов гражданского состояния, принимать в них участие, при невозможности – своевременно направлять отзывы (пояснения)</w:t>
      </w:r>
      <w:r>
        <w:t>.</w:t>
      </w:r>
    </w:p>
    <w:p w:rsidR="00C36EE2" w:rsidRDefault="00C36EE2" w:rsidP="00C36EE2">
      <w:pPr>
        <w:widowControl w:val="0"/>
        <w:autoSpaceDE w:val="0"/>
        <w:autoSpaceDN w:val="0"/>
        <w:adjustRightInd w:val="0"/>
        <w:spacing w:after="0" w:line="240" w:lineRule="auto"/>
        <w:ind w:firstLine="709"/>
        <w:jc w:val="both"/>
      </w:pPr>
      <w:r w:rsidRPr="00C44CFC">
        <w:t>Срок: постоянно.</w:t>
      </w:r>
    </w:p>
    <w:p w:rsidR="00C36EE2" w:rsidRPr="00A926B0" w:rsidRDefault="00C36EE2" w:rsidP="00C36EE2">
      <w:pPr>
        <w:widowControl w:val="0"/>
        <w:autoSpaceDE w:val="0"/>
        <w:autoSpaceDN w:val="0"/>
        <w:adjustRightInd w:val="0"/>
        <w:spacing w:after="0" w:line="240" w:lineRule="auto"/>
        <w:ind w:firstLine="709"/>
        <w:jc w:val="both"/>
        <w:rPr>
          <w:sz w:val="16"/>
          <w:szCs w:val="16"/>
        </w:rPr>
      </w:pPr>
    </w:p>
    <w:p w:rsidR="00C36EE2" w:rsidRPr="00CF374A" w:rsidRDefault="00C36EE2" w:rsidP="00C36EE2">
      <w:pPr>
        <w:spacing w:after="0" w:line="240" w:lineRule="auto"/>
        <w:ind w:firstLine="709"/>
        <w:jc w:val="both"/>
        <w:rPr>
          <w:b/>
        </w:rPr>
      </w:pPr>
      <w:r w:rsidRPr="00CF374A">
        <w:rPr>
          <w:b/>
        </w:rPr>
        <w:t xml:space="preserve">1.3. </w:t>
      </w:r>
      <w:r>
        <w:rPr>
          <w:b/>
        </w:rPr>
        <w:t>Предложить</w:t>
      </w:r>
      <w:r w:rsidRPr="00CF374A">
        <w:rPr>
          <w:b/>
        </w:rPr>
        <w:t xml:space="preserve"> Верховному суду Республики Хакасия:</w:t>
      </w:r>
    </w:p>
    <w:p w:rsidR="00C36EE2" w:rsidRPr="00C44CFC" w:rsidRDefault="00C36EE2" w:rsidP="00C36EE2">
      <w:pPr>
        <w:spacing w:after="0" w:line="240" w:lineRule="auto"/>
        <w:ind w:firstLine="709"/>
        <w:jc w:val="both"/>
      </w:pPr>
      <w:r w:rsidRPr="00CF374A">
        <w:rPr>
          <w:b/>
        </w:rPr>
        <w:t>1.3.1.</w:t>
      </w:r>
      <w:r>
        <w:t xml:space="preserve"> Доводить до сведения районных (городских) судов, мировых судей судебных участков, находящихся на территории Республики Хакасия, информацию, изложенную в обобщениях </w:t>
      </w:r>
      <w:r w:rsidRPr="00936668">
        <w:t>Управления Министерства юстиции Российской Федерации по Республике Хакасия</w:t>
      </w:r>
      <w:r>
        <w:t xml:space="preserve">. </w:t>
      </w:r>
    </w:p>
    <w:p w:rsidR="00C36EE2" w:rsidRDefault="00C36EE2" w:rsidP="00C36EE2">
      <w:pPr>
        <w:spacing w:after="0" w:line="240" w:lineRule="auto"/>
        <w:ind w:firstLine="709"/>
        <w:jc w:val="both"/>
      </w:pPr>
      <w:r w:rsidRPr="00C44CFC">
        <w:t>Срок: постоянно</w:t>
      </w:r>
      <w:r>
        <w:t>.</w:t>
      </w:r>
    </w:p>
    <w:p w:rsidR="00C36EE2" w:rsidRPr="00A926B0" w:rsidRDefault="00C36EE2" w:rsidP="00C36EE2">
      <w:pPr>
        <w:spacing w:after="0" w:line="240" w:lineRule="auto"/>
        <w:ind w:firstLine="709"/>
        <w:jc w:val="both"/>
        <w:rPr>
          <w:sz w:val="16"/>
          <w:szCs w:val="16"/>
        </w:rPr>
      </w:pPr>
    </w:p>
    <w:p w:rsidR="00C36EE2" w:rsidRDefault="00C36EE2" w:rsidP="00C36EE2">
      <w:pPr>
        <w:spacing w:after="0" w:line="240" w:lineRule="auto"/>
        <w:ind w:firstLine="709"/>
        <w:jc w:val="both"/>
      </w:pPr>
      <w:r>
        <w:rPr>
          <w:b/>
        </w:rPr>
        <w:t>1.3.2</w:t>
      </w:r>
      <w:r w:rsidRPr="00C4408C">
        <w:rPr>
          <w:b/>
        </w:rPr>
        <w:t>.</w:t>
      </w:r>
      <w:r>
        <w:t>Рекомендовать районным (городским) судам, мировым судьям судебных участков, находящихся на территории Республики Хакасия, привлекать представителей органов ЗАГС к участию в судебных заседаниях по вопросам государственной регистрации актов гражданского состояния.</w:t>
      </w:r>
    </w:p>
    <w:p w:rsidR="00C36EE2" w:rsidRDefault="00C36EE2" w:rsidP="00C36EE2">
      <w:pPr>
        <w:spacing w:after="0" w:line="240" w:lineRule="auto"/>
        <w:ind w:firstLine="709"/>
        <w:jc w:val="both"/>
      </w:pPr>
      <w:r w:rsidRPr="00C44CFC">
        <w:t>Срок: постоянно</w:t>
      </w:r>
      <w:r>
        <w:t>.</w:t>
      </w:r>
    </w:p>
    <w:p w:rsidR="00C36EE2" w:rsidRDefault="00C36EE2" w:rsidP="00C36EE2">
      <w:pPr>
        <w:spacing w:after="0" w:line="240" w:lineRule="auto"/>
        <w:ind w:firstLine="709"/>
        <w:jc w:val="both"/>
      </w:pPr>
    </w:p>
    <w:p w:rsidR="00C36EE2" w:rsidRDefault="00C36EE2" w:rsidP="00C36EE2">
      <w:pPr>
        <w:spacing w:after="0" w:line="240" w:lineRule="auto"/>
        <w:ind w:firstLine="709"/>
        <w:jc w:val="both"/>
      </w:pPr>
      <w:r w:rsidRPr="00AE46CB">
        <w:rPr>
          <w:b/>
        </w:rPr>
        <w:lastRenderedPageBreak/>
        <w:t>1.3.3.</w:t>
      </w:r>
      <w:r>
        <w:t xml:space="preserve"> Обратить внимание районных (городских) судов, мировых судей судебных участков, находящихся на территории Республики Хакасия, на необходимость своевременного направления выписок</w:t>
      </w:r>
      <w:r w:rsidRPr="004144B9">
        <w:t xml:space="preserve"> из судебных решений в органы ЗАГС</w:t>
      </w:r>
      <w:r>
        <w:t>.</w:t>
      </w:r>
    </w:p>
    <w:p w:rsidR="00C36EE2" w:rsidRDefault="00C36EE2" w:rsidP="00C36EE2">
      <w:pPr>
        <w:spacing w:after="0" w:line="240" w:lineRule="auto"/>
        <w:ind w:firstLine="709"/>
        <w:jc w:val="both"/>
      </w:pPr>
      <w:r>
        <w:t>Срок: постоянно.</w:t>
      </w:r>
    </w:p>
    <w:p w:rsidR="00A0488C" w:rsidRPr="00934C91" w:rsidRDefault="00A0488C" w:rsidP="00C36EE2">
      <w:pPr>
        <w:spacing w:after="0" w:line="240" w:lineRule="auto"/>
        <w:ind w:firstLine="709"/>
        <w:jc w:val="both"/>
      </w:pPr>
    </w:p>
    <w:p w:rsidR="002C2CE9" w:rsidRDefault="002C2CE9" w:rsidP="00C36EE2">
      <w:pPr>
        <w:spacing w:after="0" w:line="240" w:lineRule="auto"/>
        <w:ind w:firstLine="709"/>
        <w:jc w:val="both"/>
        <w:rPr>
          <w:highlight w:val="green"/>
        </w:rPr>
      </w:pPr>
    </w:p>
    <w:p w:rsidR="0071413A" w:rsidRPr="00B43145" w:rsidRDefault="0071413A" w:rsidP="00B43145">
      <w:pPr>
        <w:spacing w:after="0" w:line="240" w:lineRule="auto"/>
        <w:ind w:firstLine="709"/>
        <w:jc w:val="both"/>
        <w:rPr>
          <w:u w:val="single"/>
        </w:rPr>
      </w:pPr>
      <w:r w:rsidRPr="00B43145">
        <w:t xml:space="preserve">2. </w:t>
      </w:r>
      <w:r w:rsidR="00B43145" w:rsidRPr="00B43145">
        <w:t xml:space="preserve">Об исполнении решений Координационного совета, принятых в 2016 году и </w:t>
      </w:r>
      <w:r w:rsidR="00B43145" w:rsidRPr="00B43145">
        <w:rPr>
          <w:u w:val="single"/>
        </w:rPr>
        <w:t>1 полугодии 2017 года.</w:t>
      </w:r>
      <w:proofErr w:type="gramStart"/>
      <w:r w:rsidR="00DD7B88" w:rsidRPr="00B43145">
        <w:rPr>
          <w:u w:val="single"/>
        </w:rPr>
        <w:t xml:space="preserve">                   </w:t>
      </w:r>
      <w:r w:rsidRPr="00B43145">
        <w:rPr>
          <w:u w:val="single"/>
        </w:rPr>
        <w:t xml:space="preserve">                                                                               .</w:t>
      </w:r>
      <w:proofErr w:type="gramEnd"/>
    </w:p>
    <w:p w:rsidR="0071413A" w:rsidRPr="00B43145" w:rsidRDefault="0071413A" w:rsidP="00B43145">
      <w:pPr>
        <w:spacing w:after="0" w:line="240" w:lineRule="auto"/>
        <w:ind w:firstLine="709"/>
        <w:jc w:val="both"/>
      </w:pPr>
    </w:p>
    <w:p w:rsidR="0071413A" w:rsidRPr="00B43145" w:rsidRDefault="0071413A" w:rsidP="00B43145">
      <w:pPr>
        <w:spacing w:after="0" w:line="240" w:lineRule="auto"/>
        <w:ind w:firstLine="709"/>
        <w:jc w:val="both"/>
      </w:pPr>
      <w:r w:rsidRPr="00B43145">
        <w:t xml:space="preserve">ВЫСТУПИЛ: </w:t>
      </w:r>
      <w:r w:rsidR="00B43145" w:rsidRPr="00B43145">
        <w:t>Пальчиков М.Ю.</w:t>
      </w:r>
      <w:r w:rsidRPr="00B43145">
        <w:t>,</w:t>
      </w:r>
      <w:r w:rsidR="00B43145" w:rsidRPr="00B43145">
        <w:t xml:space="preserve"> Жатько А.А.</w:t>
      </w:r>
      <w:r w:rsidRPr="00B43145">
        <w:t xml:space="preserve"> </w:t>
      </w:r>
    </w:p>
    <w:p w:rsidR="0071413A" w:rsidRPr="00B43145" w:rsidRDefault="0071413A" w:rsidP="00B43145">
      <w:pPr>
        <w:spacing w:after="0" w:line="240" w:lineRule="auto"/>
        <w:ind w:firstLine="709"/>
        <w:jc w:val="both"/>
      </w:pPr>
      <w:r w:rsidRPr="00B43145">
        <w:t xml:space="preserve">СЛУШАЛИ: Левченко О.А., </w:t>
      </w:r>
      <w:r w:rsidR="00B43145" w:rsidRPr="00B43145">
        <w:t xml:space="preserve">Миллер В.И., </w:t>
      </w:r>
      <w:proofErr w:type="spellStart"/>
      <w:r w:rsidR="00B43145" w:rsidRPr="00B43145">
        <w:t>Марушан</w:t>
      </w:r>
      <w:proofErr w:type="spellEnd"/>
      <w:r w:rsidR="00B43145" w:rsidRPr="00B43145">
        <w:t xml:space="preserve"> А.В., </w:t>
      </w:r>
      <w:proofErr w:type="spellStart"/>
      <w:r w:rsidR="00B43145" w:rsidRPr="00B43145">
        <w:t>Побызакова</w:t>
      </w:r>
      <w:proofErr w:type="spellEnd"/>
      <w:r w:rsidR="00B43145" w:rsidRPr="00B43145">
        <w:t xml:space="preserve"> М.А.</w:t>
      </w:r>
    </w:p>
    <w:p w:rsidR="00D23306" w:rsidRPr="00B43145" w:rsidRDefault="00D23306" w:rsidP="00B43145">
      <w:pPr>
        <w:spacing w:after="0" w:line="240" w:lineRule="auto"/>
        <w:ind w:firstLine="709"/>
        <w:jc w:val="both"/>
      </w:pPr>
    </w:p>
    <w:p w:rsidR="0071413A" w:rsidRPr="00B43145" w:rsidRDefault="00B43145" w:rsidP="00B43145">
      <w:pPr>
        <w:autoSpaceDE w:val="0"/>
        <w:autoSpaceDN w:val="0"/>
        <w:adjustRightInd w:val="0"/>
        <w:spacing w:after="0" w:line="240" w:lineRule="auto"/>
        <w:ind w:firstLine="709"/>
        <w:jc w:val="both"/>
      </w:pPr>
      <w:r w:rsidRPr="00B43145">
        <w:t>Пальчиков М.Ю.</w:t>
      </w:r>
    </w:p>
    <w:p w:rsidR="00B43145" w:rsidRPr="00B43145" w:rsidRDefault="00B43145" w:rsidP="00B43145">
      <w:pPr>
        <w:spacing w:after="0" w:line="240" w:lineRule="auto"/>
        <w:ind w:firstLine="709"/>
        <w:jc w:val="both"/>
      </w:pPr>
      <w:r w:rsidRPr="00B43145">
        <w:t>Координационный совет при Управлении Министерства юстиции Российской Федерации является постоянно действующим совещательным органом, созданным для выработки согласованных действий Управления Минюста России, территориальных органов подведомственных Минюсту России федеральных служб и органов власти на территории Республики Хакасия.</w:t>
      </w:r>
    </w:p>
    <w:p w:rsidR="00B43145" w:rsidRPr="00B43145" w:rsidRDefault="00B43145" w:rsidP="00B43145">
      <w:pPr>
        <w:spacing w:after="0" w:line="240" w:lineRule="auto"/>
        <w:ind w:firstLine="709"/>
        <w:jc w:val="both"/>
      </w:pPr>
      <w:r w:rsidRPr="00B43145">
        <w:t>В текущем году Управлением Минюста России по Республике Хакасия осуществлялись мероприятия в соответствии с решениями Координационных советов от 03 июня 2016года, 16 декабря 2016 года и 23 марта 2017 года в сфере деятельности территориальных органов ФСИН и ФССП России, обеспечения единства правового пространства и оказания правовой помощи.</w:t>
      </w:r>
    </w:p>
    <w:p w:rsidR="00B43145" w:rsidRPr="00B43145" w:rsidRDefault="00B43145" w:rsidP="00B43145">
      <w:pPr>
        <w:spacing w:after="0" w:line="240" w:lineRule="auto"/>
        <w:ind w:firstLine="709"/>
        <w:jc w:val="both"/>
      </w:pPr>
    </w:p>
    <w:p w:rsidR="00B43145" w:rsidRPr="00B43145" w:rsidRDefault="00B43145" w:rsidP="00B43145">
      <w:pPr>
        <w:spacing w:after="0" w:line="240" w:lineRule="auto"/>
        <w:ind w:firstLine="709"/>
        <w:jc w:val="both"/>
      </w:pPr>
      <w:r w:rsidRPr="00B43145">
        <w:t xml:space="preserve">В июне 2016 года в ходе заседания Координационного совета был рассмотрен ряд вопросов, касающихся взаимодействия Управления ФСИН России по Республике Хакасия с Минздравом Хакасии в сфере реабилитации и </w:t>
      </w:r>
      <w:proofErr w:type="spellStart"/>
      <w:r w:rsidRPr="00B43145">
        <w:t>ресоциализации</w:t>
      </w:r>
      <w:proofErr w:type="spellEnd"/>
      <w:r w:rsidRPr="00B43145">
        <w:t xml:space="preserve"> осужденных, больных наркоманией. </w:t>
      </w:r>
    </w:p>
    <w:p w:rsidR="00B43145" w:rsidRPr="00B43145" w:rsidRDefault="00B43145" w:rsidP="00B43145">
      <w:pPr>
        <w:spacing w:after="0" w:line="240" w:lineRule="auto"/>
        <w:ind w:firstLine="709"/>
        <w:jc w:val="both"/>
      </w:pPr>
      <w:r w:rsidRPr="00B43145">
        <w:t xml:space="preserve">По итогам рассмотрения выработан ряд мер, направленных на совершенствование указанного взаимодействия. Между учреждениями УФСИН России по Республике Хакасия и учреждениями здравоохранения была налажена передача информации, необходимой для осуществления реабилитации и </w:t>
      </w:r>
      <w:proofErr w:type="spellStart"/>
      <w:r w:rsidRPr="00B43145">
        <w:t>ресоциализации</w:t>
      </w:r>
      <w:proofErr w:type="spellEnd"/>
      <w:r w:rsidRPr="00B43145">
        <w:t xml:space="preserve"> осужденных, отбывающих наказание. При выявлении лиц, употреблявших наркотические вещества до осуждения, медработники учреждений УФСИН направляют запросы в наркологические кабинеты по месту жительства для уточнения диагноза и факта диспансерного наблюдения у нарколога. При установлении диагноза «алкоголизм», «наркомания» или «токсикомания», психиатр-нарколог по медицинским показателям назначает курс поддерживающего лечения, информируя осужденного о специализированном или поддерживающем лечении. Рекомендованное врачом психиатром-наркологом лечение проводится в полном объеме. В сложных случаях проводятся совместные осмотры с врачами-наркологами республиканских учреждений Минздрава. Осужденные, больные наркоманией, нуждающиеся в стационарном специализированном лечении, направляются в специализированные лечебно-профилактические учреждения ФСИН России. Ежеквартально в ГБУЗ РХ «Республиканский клинический наркологический диспансер» направляются уточенные списки осужденных, состоящих на диспансерном учете у врача психиатра-нарколога. За месяц до </w:t>
      </w:r>
      <w:proofErr w:type="gramStart"/>
      <w:r w:rsidRPr="00B43145">
        <w:lastRenderedPageBreak/>
        <w:t>освобождения</w:t>
      </w:r>
      <w:proofErr w:type="gramEnd"/>
      <w:r w:rsidRPr="00B43145">
        <w:t xml:space="preserve"> осужденного, в случае незавершенности курса обязательного лечения, сведения по форме 027/у направляются в наркологические кабинеты по месту жительства для дальнейшего наблюдения и лечения.  </w:t>
      </w:r>
    </w:p>
    <w:p w:rsidR="00B43145" w:rsidRPr="00B43145" w:rsidRDefault="00B43145" w:rsidP="00B43145">
      <w:pPr>
        <w:widowControl w:val="0"/>
        <w:kinsoku w:val="0"/>
        <w:overflowPunct w:val="0"/>
        <w:spacing w:after="0" w:line="240" w:lineRule="auto"/>
        <w:ind w:firstLine="709"/>
        <w:jc w:val="both"/>
      </w:pPr>
    </w:p>
    <w:p w:rsidR="00B43145" w:rsidRPr="00B43145" w:rsidRDefault="00B43145" w:rsidP="00B43145">
      <w:pPr>
        <w:widowControl w:val="0"/>
        <w:kinsoku w:val="0"/>
        <w:overflowPunct w:val="0"/>
        <w:spacing w:after="0" w:line="240" w:lineRule="auto"/>
        <w:ind w:firstLine="709"/>
        <w:jc w:val="both"/>
      </w:pPr>
      <w:proofErr w:type="gramStart"/>
      <w:r w:rsidRPr="00B43145">
        <w:t xml:space="preserve">Во исполнение решения Координационного совета по вопросу о проблемах приведения уставов муниципальных образований в соответствие с действующим законодательством, Управлением по запросу Министерства национальной и территориальной политики Республики Хакасия была предоставлена информация по муниципальным образованиям, длительное время не приводящим уставы муниципальных образований в соответствие с требованиями федерального и регионального законодательства (по состоянию на 01.03.2017). </w:t>
      </w:r>
      <w:proofErr w:type="gramEnd"/>
    </w:p>
    <w:p w:rsidR="00B43145" w:rsidRPr="00B43145" w:rsidRDefault="00B43145" w:rsidP="00B43145">
      <w:pPr>
        <w:widowControl w:val="0"/>
        <w:kinsoku w:val="0"/>
        <w:overflowPunct w:val="0"/>
        <w:spacing w:after="0" w:line="240" w:lineRule="auto"/>
        <w:ind w:firstLine="709"/>
        <w:jc w:val="both"/>
      </w:pPr>
      <w:r w:rsidRPr="00B43145">
        <w:t xml:space="preserve">По состоянию на 01.06.2017 (до проведения Координационного совета при Управлении) 67 уставов муниципальных образований считались </w:t>
      </w:r>
      <w:proofErr w:type="spellStart"/>
      <w:r w:rsidRPr="00B43145">
        <w:t>неприведенными</w:t>
      </w:r>
      <w:proofErr w:type="spellEnd"/>
      <w:r w:rsidRPr="00B43145">
        <w:t xml:space="preserve"> в соответствие с требованиями федерального законодательства, а в результате проведенных мероприятий их количество сократилось до пяти. </w:t>
      </w:r>
      <w:bookmarkStart w:id="1" w:name="_GoBack"/>
      <w:bookmarkEnd w:id="1"/>
    </w:p>
    <w:p w:rsidR="00B43145" w:rsidRPr="00B43145" w:rsidRDefault="00B43145" w:rsidP="00B43145">
      <w:pPr>
        <w:widowControl w:val="0"/>
        <w:kinsoku w:val="0"/>
        <w:overflowPunct w:val="0"/>
        <w:spacing w:after="0" w:line="240" w:lineRule="auto"/>
        <w:ind w:firstLine="709"/>
        <w:jc w:val="both"/>
      </w:pPr>
      <w:r w:rsidRPr="00B43145">
        <w:t>Взаимодействие с органом государственной власти Республики Хакасия, занимающимся вопросами местного самоуправления на территории Республики Хакасия, – Министерством национальной и территориальной политики Республики Хакасия осуществляется в рамках Соглашения о взаимодействии и взаимном информационном обмене Управления и Министерства национальной и территориальной политики Республики Хакасия, заключенного 15.11.2011.</w:t>
      </w:r>
    </w:p>
    <w:p w:rsidR="00B43145" w:rsidRPr="00B43145" w:rsidRDefault="00B43145" w:rsidP="00B43145">
      <w:pPr>
        <w:widowControl w:val="0"/>
        <w:kinsoku w:val="0"/>
        <w:overflowPunct w:val="0"/>
        <w:spacing w:after="0" w:line="240" w:lineRule="auto"/>
        <w:ind w:firstLine="709"/>
        <w:jc w:val="both"/>
      </w:pPr>
      <w:r w:rsidRPr="00B43145">
        <w:t>Информационное взаимодействие сторон в рамках указанного Соглашения осуществляется по письменным запросам и по инициативе одной из сторон.</w:t>
      </w:r>
    </w:p>
    <w:p w:rsidR="00B43145" w:rsidRPr="00B43145" w:rsidRDefault="00B43145" w:rsidP="00B43145">
      <w:pPr>
        <w:widowControl w:val="0"/>
        <w:kinsoku w:val="0"/>
        <w:overflowPunct w:val="0"/>
        <w:spacing w:after="0" w:line="240" w:lineRule="auto"/>
        <w:ind w:firstLine="709"/>
        <w:jc w:val="both"/>
      </w:pPr>
      <w:proofErr w:type="gramStart"/>
      <w:r w:rsidRPr="00B43145">
        <w:t xml:space="preserve">В соответствии с пунктом 2 (пп.2.4.) решения Координационного совета при Управлении, прошедшего 03.06.2016, Министерству национальной и территориальной политики Республики Хакасия рекомендовано создать рабочую группу с участием специалистов Управления, Аппарата Правительства Республики Хакасия, в целях мониторинга ситуации по приведению уставов муниципальных образований в соответствие с действующим законодательством и оказания методической помощи. </w:t>
      </w:r>
      <w:proofErr w:type="gramEnd"/>
    </w:p>
    <w:p w:rsidR="00B43145" w:rsidRPr="00B43145" w:rsidRDefault="00B43145" w:rsidP="00B43145">
      <w:pPr>
        <w:pStyle w:val="12"/>
        <w:shd w:val="clear" w:color="auto" w:fill="auto"/>
        <w:kinsoku w:val="0"/>
        <w:overflowPunct w:val="0"/>
        <w:spacing w:after="0" w:line="240" w:lineRule="auto"/>
        <w:ind w:firstLine="709"/>
        <w:jc w:val="both"/>
        <w:rPr>
          <w:rFonts w:eastAsia="Calibri"/>
          <w:spacing w:val="0"/>
          <w:sz w:val="28"/>
          <w:szCs w:val="28"/>
        </w:rPr>
      </w:pPr>
      <w:r w:rsidRPr="00B43145">
        <w:rPr>
          <w:spacing w:val="0"/>
          <w:sz w:val="28"/>
          <w:szCs w:val="28"/>
        </w:rPr>
        <w:t>Приказом Министерства национальной и территориальной политики Республики Хакасия от 14.10.2016 № 121 «О создании рабочей группы при Министерстве национальной и территориальной политики Республики Хакасия по вопросам приведения уставов муниципальных образований в соответствие действующим законодательством» (в редакции от 30.12.2016) вышеуказанная рабочая группа создана.</w:t>
      </w:r>
      <w:r w:rsidRPr="00B43145">
        <w:rPr>
          <w:rFonts w:eastAsia="Calibri"/>
          <w:spacing w:val="0"/>
          <w:sz w:val="28"/>
          <w:szCs w:val="28"/>
        </w:rPr>
        <w:t xml:space="preserve"> </w:t>
      </w:r>
    </w:p>
    <w:p w:rsidR="00B43145" w:rsidRPr="00B43145" w:rsidRDefault="00B43145" w:rsidP="00B43145">
      <w:pPr>
        <w:pStyle w:val="12"/>
        <w:shd w:val="clear" w:color="auto" w:fill="auto"/>
        <w:kinsoku w:val="0"/>
        <w:overflowPunct w:val="0"/>
        <w:spacing w:after="0" w:line="240" w:lineRule="auto"/>
        <w:ind w:firstLine="709"/>
        <w:jc w:val="both"/>
        <w:rPr>
          <w:rFonts w:eastAsia="Calibri"/>
          <w:spacing w:val="0"/>
          <w:sz w:val="28"/>
          <w:szCs w:val="28"/>
        </w:rPr>
      </w:pPr>
      <w:r w:rsidRPr="00B43145">
        <w:rPr>
          <w:rFonts w:eastAsia="Calibri"/>
          <w:spacing w:val="0"/>
          <w:sz w:val="28"/>
          <w:szCs w:val="28"/>
        </w:rPr>
        <w:t>В состав вышеназванной рабочей группы</w:t>
      </w:r>
      <w:r w:rsidR="001624B2">
        <w:rPr>
          <w:rFonts w:eastAsia="Calibri"/>
          <w:spacing w:val="0"/>
          <w:sz w:val="28"/>
          <w:szCs w:val="28"/>
        </w:rPr>
        <w:t xml:space="preserve"> </w:t>
      </w:r>
      <w:r w:rsidRPr="00B43145">
        <w:rPr>
          <w:rFonts w:eastAsia="Calibri"/>
          <w:spacing w:val="0"/>
          <w:sz w:val="28"/>
          <w:szCs w:val="28"/>
        </w:rPr>
        <w:t>вошли представители Министерства национальной и территориальной политики Республики Хакасия, Управления Минюста России по Хакасии, Аппарата Правительства Республики Хакасия, Ассоциации «Совет муниципальных образований Республики Хакасия».</w:t>
      </w:r>
    </w:p>
    <w:p w:rsidR="00B43145" w:rsidRPr="00B43145" w:rsidRDefault="00B43145" w:rsidP="00B43145">
      <w:pPr>
        <w:pStyle w:val="12"/>
        <w:shd w:val="clear" w:color="auto" w:fill="auto"/>
        <w:kinsoku w:val="0"/>
        <w:overflowPunct w:val="0"/>
        <w:spacing w:after="0" w:line="240" w:lineRule="auto"/>
        <w:ind w:firstLine="709"/>
        <w:jc w:val="both"/>
        <w:rPr>
          <w:rFonts w:eastAsia="Calibri"/>
          <w:spacing w:val="0"/>
          <w:sz w:val="28"/>
          <w:szCs w:val="28"/>
        </w:rPr>
      </w:pPr>
      <w:r w:rsidRPr="00B43145">
        <w:rPr>
          <w:rFonts w:eastAsia="Calibri"/>
          <w:spacing w:val="0"/>
          <w:sz w:val="28"/>
          <w:szCs w:val="28"/>
        </w:rPr>
        <w:t>11.11.2016 состоялось первое заседание рабочей группы, протокол которого с необходимыми решениями направлен главам городов и районов республики, а также в Управление. В результате проведенной работы уставы большей части муниципальных образований приведены в соответствие действующему законодательству.</w:t>
      </w:r>
    </w:p>
    <w:p w:rsidR="00B43145" w:rsidRPr="00B43145" w:rsidRDefault="00B43145" w:rsidP="00B43145">
      <w:pPr>
        <w:pStyle w:val="af0"/>
        <w:widowControl w:val="0"/>
        <w:kinsoku w:val="0"/>
        <w:overflowPunct w:val="0"/>
        <w:spacing w:before="0" w:after="0"/>
        <w:ind w:firstLine="709"/>
        <w:jc w:val="both"/>
        <w:rPr>
          <w:sz w:val="28"/>
          <w:szCs w:val="28"/>
        </w:rPr>
      </w:pPr>
      <w:r w:rsidRPr="00B43145">
        <w:rPr>
          <w:sz w:val="28"/>
          <w:szCs w:val="28"/>
        </w:rPr>
        <w:t xml:space="preserve">На втором заседании рабочей группы при </w:t>
      </w:r>
      <w:proofErr w:type="spellStart"/>
      <w:r w:rsidRPr="00B43145">
        <w:rPr>
          <w:sz w:val="28"/>
          <w:szCs w:val="28"/>
        </w:rPr>
        <w:t>Миннацполитики</w:t>
      </w:r>
      <w:proofErr w:type="spellEnd"/>
      <w:r w:rsidRPr="00B43145">
        <w:rPr>
          <w:sz w:val="28"/>
          <w:szCs w:val="28"/>
        </w:rPr>
        <w:t xml:space="preserve"> РХ по вопросам приведения уставов муниципальных образований в соответствие действующему законодательству, состоявшемся 14.06.2017</w:t>
      </w:r>
      <w:r w:rsidR="001624B2">
        <w:rPr>
          <w:sz w:val="28"/>
          <w:szCs w:val="28"/>
        </w:rPr>
        <w:t xml:space="preserve"> были</w:t>
      </w:r>
      <w:r w:rsidRPr="00B43145">
        <w:rPr>
          <w:sz w:val="28"/>
          <w:szCs w:val="28"/>
        </w:rPr>
        <w:t xml:space="preserve"> рассмотрены вопросы внесения в </w:t>
      </w:r>
      <w:r w:rsidRPr="00B43145">
        <w:rPr>
          <w:sz w:val="28"/>
          <w:szCs w:val="28"/>
        </w:rPr>
        <w:lastRenderedPageBreak/>
        <w:t xml:space="preserve">уставы муниципальных образований Республики Хакасия изменений, дополнений в целях их приведения в соответствие действующему законодательству. По результатам заседания приняты решения, предусматривающие комплекс мероприятий по активизации работы органов местного самоуправления по устранению имеющихся нарушений и недостатков. </w:t>
      </w:r>
      <w:proofErr w:type="gramStart"/>
      <w:r w:rsidRPr="00B43145">
        <w:rPr>
          <w:sz w:val="28"/>
          <w:szCs w:val="28"/>
        </w:rPr>
        <w:t xml:space="preserve">На заседание рабочей группы была приглашена глава </w:t>
      </w:r>
      <w:proofErr w:type="spellStart"/>
      <w:r w:rsidRPr="00B43145">
        <w:rPr>
          <w:sz w:val="28"/>
          <w:szCs w:val="28"/>
        </w:rPr>
        <w:t>Сабинского</w:t>
      </w:r>
      <w:proofErr w:type="spellEnd"/>
      <w:r w:rsidRPr="00B43145">
        <w:rPr>
          <w:sz w:val="28"/>
          <w:szCs w:val="28"/>
        </w:rPr>
        <w:t xml:space="preserve"> сельсовета </w:t>
      </w:r>
      <w:proofErr w:type="spellStart"/>
      <w:r w:rsidRPr="00B43145">
        <w:rPr>
          <w:sz w:val="28"/>
          <w:szCs w:val="28"/>
        </w:rPr>
        <w:t>Бейского</w:t>
      </w:r>
      <w:proofErr w:type="spellEnd"/>
      <w:r w:rsidRPr="00B43145">
        <w:rPr>
          <w:sz w:val="28"/>
          <w:szCs w:val="28"/>
        </w:rPr>
        <w:t xml:space="preserve"> района Республики Хакасия в связи с длительным </w:t>
      </w:r>
      <w:proofErr w:type="spellStart"/>
      <w:r w:rsidRPr="00B43145">
        <w:rPr>
          <w:sz w:val="28"/>
          <w:szCs w:val="28"/>
        </w:rPr>
        <w:t>неприведением</w:t>
      </w:r>
      <w:proofErr w:type="spellEnd"/>
      <w:r w:rsidRPr="00B43145">
        <w:rPr>
          <w:sz w:val="28"/>
          <w:szCs w:val="28"/>
        </w:rPr>
        <w:t xml:space="preserve"> устава (с 2015 года в соответствие с законодательством).</w:t>
      </w:r>
      <w:proofErr w:type="gramEnd"/>
      <w:r w:rsidRPr="00B43145">
        <w:rPr>
          <w:sz w:val="28"/>
          <w:szCs w:val="28"/>
        </w:rPr>
        <w:t xml:space="preserve"> Членами рабочей группы в индивидуальном порядке оказана методическая помощь по вопросам обеспечения соответствия устава муниципального образования действующему законодательству.</w:t>
      </w:r>
    </w:p>
    <w:p w:rsidR="00B43145" w:rsidRPr="00B43145" w:rsidRDefault="00B43145" w:rsidP="00B43145">
      <w:pPr>
        <w:pStyle w:val="12"/>
        <w:shd w:val="clear" w:color="auto" w:fill="auto"/>
        <w:kinsoku w:val="0"/>
        <w:overflowPunct w:val="0"/>
        <w:spacing w:after="0" w:line="240" w:lineRule="auto"/>
        <w:ind w:firstLine="709"/>
        <w:jc w:val="both"/>
        <w:rPr>
          <w:rFonts w:eastAsia="Calibri"/>
          <w:spacing w:val="0"/>
          <w:sz w:val="28"/>
          <w:szCs w:val="28"/>
        </w:rPr>
      </w:pPr>
      <w:r w:rsidRPr="00B43145">
        <w:rPr>
          <w:rFonts w:eastAsia="Calibri"/>
          <w:spacing w:val="0"/>
          <w:sz w:val="28"/>
          <w:szCs w:val="28"/>
        </w:rPr>
        <w:t>По результатам заседания приняты решения, предусматривающие комплекс мероприятий по активизации работы органов местного самоуправления по устранению имеющихся нарушений и недостатков.</w:t>
      </w:r>
    </w:p>
    <w:p w:rsidR="00B43145" w:rsidRPr="00B43145" w:rsidRDefault="00B43145" w:rsidP="00B43145">
      <w:pPr>
        <w:widowControl w:val="0"/>
        <w:kinsoku w:val="0"/>
        <w:overflowPunct w:val="0"/>
        <w:spacing w:after="0" w:line="240" w:lineRule="auto"/>
        <w:ind w:firstLine="709"/>
        <w:jc w:val="both"/>
      </w:pPr>
      <w:r w:rsidRPr="00B43145">
        <w:t>Кроме того, в соответствии с пунктом 2 решения (</w:t>
      </w:r>
      <w:proofErr w:type="spellStart"/>
      <w:r w:rsidRPr="00B43145">
        <w:t>пп</w:t>
      </w:r>
      <w:proofErr w:type="spellEnd"/>
      <w:r w:rsidRPr="00B43145">
        <w:t>. 2.2-2.4) Министерству национальной и территориальной политики Республики Хакасия на постоянной основе рекомендовано:</w:t>
      </w:r>
    </w:p>
    <w:p w:rsidR="00B43145" w:rsidRPr="00B43145" w:rsidRDefault="00B43145" w:rsidP="00B43145">
      <w:pPr>
        <w:widowControl w:val="0"/>
        <w:kinsoku w:val="0"/>
        <w:overflowPunct w:val="0"/>
        <w:spacing w:after="0" w:line="240" w:lineRule="auto"/>
        <w:ind w:firstLine="709"/>
        <w:jc w:val="both"/>
      </w:pPr>
      <w:r w:rsidRPr="00B43145">
        <w:t>- при организации и проведении республиканского конкурса на лучшее муниципальное образование (поселение) Республики Хакасия использовать в качестве показателя оценки деятельности муниципальных образований работу по приведению уставов муниципальных образований в соответствие с действующим законодательством, информировать Управление о таких конкурсах;</w:t>
      </w:r>
    </w:p>
    <w:p w:rsidR="00B43145" w:rsidRPr="00B43145" w:rsidRDefault="00B43145" w:rsidP="00B43145">
      <w:pPr>
        <w:widowControl w:val="0"/>
        <w:kinsoku w:val="0"/>
        <w:overflowPunct w:val="0"/>
        <w:spacing w:after="0" w:line="240" w:lineRule="auto"/>
        <w:ind w:firstLine="709"/>
        <w:jc w:val="both"/>
      </w:pPr>
      <w:r w:rsidRPr="00B43145">
        <w:t>- при проведении республиканских совещаний и семинаров с участием представителей муниципальных образований</w:t>
      </w:r>
      <w:r w:rsidR="001624B2">
        <w:t xml:space="preserve"> </w:t>
      </w:r>
      <w:r w:rsidRPr="00B43145">
        <w:t xml:space="preserve"> привлекать специалистов Управления Министерства юстиции Российской Федерации по Республике Хакасия и специалистов Аппарата Правительства Республики Хакасия для оказания методической помощи по приведению уставов муниципальных образований в соответствие с действующим законодательством.</w:t>
      </w:r>
    </w:p>
    <w:p w:rsidR="00B43145" w:rsidRPr="00B43145" w:rsidRDefault="00B43145" w:rsidP="00B43145">
      <w:pPr>
        <w:widowControl w:val="0"/>
        <w:kinsoku w:val="0"/>
        <w:overflowPunct w:val="0"/>
        <w:spacing w:after="0" w:line="240" w:lineRule="auto"/>
        <w:ind w:firstLine="709"/>
        <w:jc w:val="both"/>
      </w:pPr>
      <w:r w:rsidRPr="00B43145">
        <w:t>Во исполнение пункта 2 решения Министерством национальной и территориальной политики Республики Хакасия представлена следующая информация:</w:t>
      </w:r>
    </w:p>
    <w:p w:rsidR="00B43145" w:rsidRPr="00B43145" w:rsidRDefault="00B43145" w:rsidP="00B43145">
      <w:pPr>
        <w:pStyle w:val="12"/>
        <w:shd w:val="clear" w:color="auto" w:fill="auto"/>
        <w:kinsoku w:val="0"/>
        <w:overflowPunct w:val="0"/>
        <w:spacing w:after="0" w:line="240" w:lineRule="auto"/>
        <w:ind w:firstLine="709"/>
        <w:jc w:val="both"/>
        <w:rPr>
          <w:rFonts w:eastAsia="Calibri"/>
          <w:spacing w:val="0"/>
          <w:sz w:val="28"/>
          <w:szCs w:val="28"/>
        </w:rPr>
      </w:pPr>
      <w:r w:rsidRPr="00B43145">
        <w:rPr>
          <w:rFonts w:eastAsia="Calibri"/>
          <w:spacing w:val="0"/>
          <w:sz w:val="28"/>
          <w:szCs w:val="28"/>
        </w:rPr>
        <w:t>В 2017 году республиканский конкурс на лучшее муниципальное образование (поселение) Республики Хакасия не проводится.</w:t>
      </w:r>
    </w:p>
    <w:p w:rsidR="00B43145" w:rsidRPr="00B43145" w:rsidRDefault="00B43145" w:rsidP="00B43145">
      <w:pPr>
        <w:pStyle w:val="12"/>
        <w:shd w:val="clear" w:color="auto" w:fill="auto"/>
        <w:kinsoku w:val="0"/>
        <w:overflowPunct w:val="0"/>
        <w:spacing w:after="0" w:line="240" w:lineRule="auto"/>
        <w:ind w:firstLine="709"/>
        <w:jc w:val="both"/>
        <w:rPr>
          <w:rFonts w:eastAsia="Calibri"/>
          <w:spacing w:val="0"/>
          <w:sz w:val="28"/>
          <w:szCs w:val="28"/>
        </w:rPr>
      </w:pPr>
      <w:r w:rsidRPr="00B43145">
        <w:rPr>
          <w:rFonts w:eastAsia="Calibri"/>
          <w:spacing w:val="0"/>
          <w:sz w:val="28"/>
          <w:szCs w:val="28"/>
        </w:rPr>
        <w:t xml:space="preserve">В текущем периоде республиканских совещаний и семинаров по вопросам оказания методической помощи муниципальным образованиям по приведению их </w:t>
      </w:r>
      <w:proofErr w:type="gramStart"/>
      <w:r w:rsidRPr="00B43145">
        <w:rPr>
          <w:rFonts w:eastAsia="Calibri"/>
          <w:spacing w:val="0"/>
          <w:sz w:val="28"/>
          <w:szCs w:val="28"/>
        </w:rPr>
        <w:t>уставов</w:t>
      </w:r>
      <w:proofErr w:type="gramEnd"/>
      <w:r w:rsidRPr="00B43145">
        <w:rPr>
          <w:rFonts w:eastAsia="Calibri"/>
          <w:spacing w:val="0"/>
          <w:sz w:val="28"/>
          <w:szCs w:val="28"/>
        </w:rPr>
        <w:t xml:space="preserve"> в соответствие действующему законодательству Министерством национальной и территориальной политики Республики Хакасия не проводилось в связи с созданием рабочей группы по вопросам приведения уставов муниципальных образований в соответствие действующему законодательству при Министерстве. При проведении в дальнейшем вышеуказанных мероприятий, Министерство</w:t>
      </w:r>
      <w:r w:rsidRPr="00B43145">
        <w:rPr>
          <w:spacing w:val="0"/>
          <w:sz w:val="28"/>
          <w:szCs w:val="28"/>
        </w:rPr>
        <w:t xml:space="preserve"> </w:t>
      </w:r>
      <w:r w:rsidRPr="00B43145">
        <w:rPr>
          <w:rFonts w:eastAsia="Calibri"/>
          <w:spacing w:val="0"/>
          <w:sz w:val="28"/>
          <w:szCs w:val="28"/>
        </w:rPr>
        <w:t>национальной и территориальной политики Республики Хакасия запланирует привлечение специалистов Управления Минюста для оказания методической помощи муниципальным образованиям.</w:t>
      </w:r>
    </w:p>
    <w:p w:rsidR="00B43145" w:rsidRPr="00B43145" w:rsidRDefault="00B43145" w:rsidP="00B43145">
      <w:pPr>
        <w:spacing w:after="0" w:line="240" w:lineRule="auto"/>
        <w:ind w:firstLine="709"/>
        <w:jc w:val="both"/>
      </w:pPr>
    </w:p>
    <w:p w:rsidR="00B43145" w:rsidRPr="00B43145" w:rsidRDefault="00B43145" w:rsidP="00B43145">
      <w:pPr>
        <w:pStyle w:val="1"/>
        <w:spacing w:before="0" w:beforeAutospacing="0" w:after="0" w:afterAutospacing="0"/>
        <w:ind w:firstLine="709"/>
        <w:jc w:val="both"/>
        <w:rPr>
          <w:b w:val="0"/>
          <w:kern w:val="0"/>
          <w:sz w:val="28"/>
          <w:szCs w:val="28"/>
        </w:rPr>
      </w:pPr>
      <w:r w:rsidRPr="00B43145">
        <w:rPr>
          <w:b w:val="0"/>
          <w:kern w:val="0"/>
          <w:sz w:val="28"/>
          <w:szCs w:val="28"/>
        </w:rPr>
        <w:t xml:space="preserve">Во исполнение решений Координационного совета от 16 декабря 2016 года о практике реализации полномочий по </w:t>
      </w:r>
      <w:proofErr w:type="gramStart"/>
      <w:r w:rsidRPr="00B43145">
        <w:rPr>
          <w:b w:val="0"/>
          <w:kern w:val="0"/>
          <w:sz w:val="28"/>
          <w:szCs w:val="28"/>
        </w:rPr>
        <w:t>контролю за</w:t>
      </w:r>
      <w:proofErr w:type="gramEnd"/>
      <w:r w:rsidRPr="00B43145">
        <w:rPr>
          <w:b w:val="0"/>
          <w:kern w:val="0"/>
          <w:sz w:val="28"/>
          <w:szCs w:val="28"/>
        </w:rPr>
        <w:t xml:space="preserve"> деятельностью некоммерческих организаций, в первом квартале 2017 года Управлением Министерства юстиции Российской Федерации по Республике Хакасия был проведен анализ судебной практики по привлечению некоммерческих организаций к административной </w:t>
      </w:r>
      <w:r w:rsidRPr="00B43145">
        <w:rPr>
          <w:b w:val="0"/>
          <w:kern w:val="0"/>
          <w:sz w:val="28"/>
          <w:szCs w:val="28"/>
        </w:rPr>
        <w:lastRenderedPageBreak/>
        <w:t>ответственности. В срок до 1 сентября 2017 года проведен мониторинг взаимодействия с правоохранительными органами, органами государственной власти Республики Хакасия и органами местного самоуправления в рамках заключенных соглашений в целях актуализации предоставляемой информации. Специалисты отдела по делам НКО Управления Минюста продолжают работу по выявлению прекративших свою деятельность некоммерческих организаций. За текущий год было выявлено 34 таких НКО.</w:t>
      </w:r>
    </w:p>
    <w:p w:rsidR="00B43145" w:rsidRPr="00B43145" w:rsidRDefault="00B43145" w:rsidP="00B43145">
      <w:pPr>
        <w:spacing w:after="0" w:line="240" w:lineRule="auto"/>
        <w:ind w:firstLine="709"/>
        <w:jc w:val="both"/>
      </w:pPr>
      <w:r w:rsidRPr="00B43145">
        <w:t>Ежемесячно на сайте Управления Минюста размещается информация о регистрации вновь созданных некоммерческих организаци</w:t>
      </w:r>
      <w:r w:rsidR="001624B2">
        <w:t>й</w:t>
      </w:r>
      <w:r w:rsidRPr="00B43145">
        <w:t>, об организациях, исключенных из ведомственного реестра, в целом о деятельности в сфере регистрации некоммерческих организаций, о результатах государственного контроля.</w:t>
      </w:r>
    </w:p>
    <w:p w:rsidR="00B43145" w:rsidRPr="00B43145" w:rsidRDefault="00B43145" w:rsidP="00B43145">
      <w:pPr>
        <w:pStyle w:val="1"/>
        <w:spacing w:before="0" w:beforeAutospacing="0" w:after="0" w:afterAutospacing="0"/>
        <w:ind w:firstLine="709"/>
        <w:jc w:val="both"/>
        <w:rPr>
          <w:b w:val="0"/>
          <w:kern w:val="0"/>
          <w:sz w:val="28"/>
          <w:szCs w:val="28"/>
        </w:rPr>
      </w:pPr>
      <w:r w:rsidRPr="00B43145">
        <w:rPr>
          <w:b w:val="0"/>
          <w:kern w:val="0"/>
          <w:sz w:val="28"/>
          <w:szCs w:val="28"/>
        </w:rPr>
        <w:t xml:space="preserve">26.10.2017 прошел </w:t>
      </w:r>
      <w:r w:rsidRPr="00B43145">
        <w:rPr>
          <w:b w:val="0"/>
          <w:kern w:val="0"/>
          <w:sz w:val="28"/>
          <w:szCs w:val="28"/>
          <w:lang w:val="en-US"/>
        </w:rPr>
        <w:t>IX</w:t>
      </w:r>
      <w:r w:rsidRPr="00B43145">
        <w:rPr>
          <w:b w:val="0"/>
          <w:kern w:val="0"/>
          <w:sz w:val="28"/>
          <w:szCs w:val="28"/>
        </w:rPr>
        <w:t xml:space="preserve"> Форум НКО и гражданских активистов Республики Хакасия «Общественные инициативы как фактор развития гражданского общества». С приветственным словом к участникам Форума </w:t>
      </w:r>
      <w:proofErr w:type="gramStart"/>
      <w:r w:rsidRPr="00B43145">
        <w:rPr>
          <w:b w:val="0"/>
          <w:kern w:val="0"/>
          <w:sz w:val="28"/>
          <w:szCs w:val="28"/>
        </w:rPr>
        <w:t>обратился</w:t>
      </w:r>
      <w:proofErr w:type="gramEnd"/>
      <w:r w:rsidRPr="00B43145">
        <w:rPr>
          <w:b w:val="0"/>
          <w:kern w:val="0"/>
          <w:sz w:val="28"/>
          <w:szCs w:val="28"/>
        </w:rPr>
        <w:t xml:space="preserve"> Глава Республики Хакасия – Председатель Правительства Республики Хакасия  Зимин В.М., в форуме  также приняли участие представители некоммерческих организаций, органов государственной власти и местного самоуправления, бизнеса и гражданские активисты. </w:t>
      </w:r>
    </w:p>
    <w:p w:rsidR="00B43145" w:rsidRPr="00B43145" w:rsidRDefault="00B43145" w:rsidP="00B43145">
      <w:pPr>
        <w:pStyle w:val="1"/>
        <w:spacing w:before="0" w:beforeAutospacing="0" w:after="0" w:afterAutospacing="0"/>
        <w:ind w:firstLine="709"/>
        <w:jc w:val="both"/>
        <w:rPr>
          <w:b w:val="0"/>
          <w:kern w:val="0"/>
          <w:sz w:val="28"/>
          <w:szCs w:val="28"/>
        </w:rPr>
      </w:pPr>
      <w:r w:rsidRPr="00B43145">
        <w:rPr>
          <w:b w:val="0"/>
          <w:kern w:val="0"/>
          <w:sz w:val="28"/>
          <w:szCs w:val="28"/>
        </w:rPr>
        <w:t xml:space="preserve">В работе Форума приняла участие заместитель начальника Управления Минюста России по Республике Хакасия Сиротинина О.С. </w:t>
      </w:r>
    </w:p>
    <w:p w:rsidR="00B43145" w:rsidRPr="00B43145" w:rsidRDefault="00B43145" w:rsidP="00B43145">
      <w:pPr>
        <w:pStyle w:val="1"/>
        <w:spacing w:before="0" w:beforeAutospacing="0" w:after="0" w:afterAutospacing="0"/>
        <w:ind w:firstLine="709"/>
        <w:jc w:val="both"/>
        <w:rPr>
          <w:b w:val="0"/>
          <w:kern w:val="0"/>
          <w:sz w:val="28"/>
          <w:szCs w:val="28"/>
        </w:rPr>
      </w:pPr>
      <w:r w:rsidRPr="00B43145">
        <w:rPr>
          <w:b w:val="0"/>
          <w:kern w:val="0"/>
          <w:sz w:val="28"/>
          <w:szCs w:val="28"/>
        </w:rPr>
        <w:t xml:space="preserve">Начальник отдела по делам некоммерческих организаций </w:t>
      </w:r>
      <w:proofErr w:type="spellStart"/>
      <w:r w:rsidRPr="00B43145">
        <w:rPr>
          <w:b w:val="0"/>
          <w:kern w:val="0"/>
          <w:sz w:val="28"/>
          <w:szCs w:val="28"/>
        </w:rPr>
        <w:t>Малошкина</w:t>
      </w:r>
      <w:proofErr w:type="spellEnd"/>
      <w:r w:rsidRPr="00B43145">
        <w:rPr>
          <w:b w:val="0"/>
          <w:kern w:val="0"/>
          <w:sz w:val="28"/>
          <w:szCs w:val="28"/>
        </w:rPr>
        <w:t xml:space="preserve"> С.С. в рамках дискуссионной площадки Форума: «Государственная политика развития социально ориентированных НКО. Актуальные вопросы развития СО НКО: достижение и проблемы» осветила доклад по теме: «О порядке приобретения некоммерческими организациями статуса исполнителей общественно полезных услуг».</w:t>
      </w:r>
    </w:p>
    <w:p w:rsidR="00B43145" w:rsidRPr="00B43145" w:rsidRDefault="00B43145" w:rsidP="00B43145">
      <w:pPr>
        <w:spacing w:after="0" w:line="240" w:lineRule="auto"/>
        <w:ind w:firstLine="709"/>
        <w:jc w:val="both"/>
      </w:pPr>
    </w:p>
    <w:p w:rsidR="00B43145" w:rsidRPr="00B43145" w:rsidRDefault="00B43145" w:rsidP="00B43145">
      <w:pPr>
        <w:spacing w:after="0" w:line="240" w:lineRule="auto"/>
        <w:ind w:firstLine="709"/>
        <w:jc w:val="both"/>
      </w:pPr>
      <w:proofErr w:type="gramStart"/>
      <w:r w:rsidRPr="00B43145">
        <w:t xml:space="preserve">По решениям Координационного совета, принятым на заседании 23 марта 2017 года в отношении реализации Федерального закона от 21.11.2011 № 324-ФЗ «О бесплатной юридической помощи в РФ» и Закона Республики Хакасия от 05.10.2012 № 82-ЗРХ «Об оказании бесплатной юридической помощи в Республике Хакасия», Управлением Министерства юстиции Российской Федерации по Республике Хакасия принято участие в трёх выездных мероприятиях, организованных Управлением </w:t>
      </w:r>
      <w:proofErr w:type="spellStart"/>
      <w:r w:rsidRPr="00B43145">
        <w:t>Росреестра</w:t>
      </w:r>
      <w:proofErr w:type="spellEnd"/>
      <w:r w:rsidRPr="00B43145">
        <w:t xml:space="preserve"> по Республике Хакасия</w:t>
      </w:r>
      <w:proofErr w:type="gramEnd"/>
      <w:r w:rsidRPr="00B43145">
        <w:t xml:space="preserve">, </w:t>
      </w:r>
      <w:proofErr w:type="gramStart"/>
      <w:r w:rsidRPr="00B43145">
        <w:t xml:space="preserve">по приёму и консультированию граждан (22.03.2017 – с. </w:t>
      </w:r>
      <w:proofErr w:type="spellStart"/>
      <w:r w:rsidRPr="00B43145">
        <w:t>Вершино-Биджа</w:t>
      </w:r>
      <w:proofErr w:type="spellEnd"/>
      <w:r w:rsidRPr="00B43145">
        <w:t xml:space="preserve"> </w:t>
      </w:r>
      <w:proofErr w:type="spellStart"/>
      <w:r w:rsidRPr="00B43145">
        <w:t>Усть-Абаканского</w:t>
      </w:r>
      <w:proofErr w:type="spellEnd"/>
      <w:r w:rsidRPr="00B43145">
        <w:t xml:space="preserve"> района, 17.05.2017 – р.п.</w:t>
      </w:r>
      <w:proofErr w:type="gramEnd"/>
      <w:r w:rsidRPr="00B43145">
        <w:t xml:space="preserve"> </w:t>
      </w:r>
      <w:proofErr w:type="spellStart"/>
      <w:proofErr w:type="gramStart"/>
      <w:r w:rsidRPr="00B43145">
        <w:t>Черемушки</w:t>
      </w:r>
      <w:proofErr w:type="spellEnd"/>
      <w:r w:rsidRPr="00B43145">
        <w:t>, 11.10.2017 – п. Копьево).</w:t>
      </w:r>
      <w:proofErr w:type="gramEnd"/>
    </w:p>
    <w:p w:rsidR="00B43145" w:rsidRPr="00B43145" w:rsidRDefault="00B43145" w:rsidP="00B43145">
      <w:pPr>
        <w:spacing w:after="0" w:line="240" w:lineRule="auto"/>
        <w:ind w:firstLine="709"/>
        <w:jc w:val="both"/>
      </w:pPr>
      <w:proofErr w:type="gramStart"/>
      <w:r w:rsidRPr="00B43145">
        <w:t xml:space="preserve">Организовано участие адвокатов Адвокатской палаты Республики Хакасия и нотариусов Нотариальной палаты Республики Хакасия в четырёх выездных мероприятиях, организованных Управлением </w:t>
      </w:r>
      <w:proofErr w:type="spellStart"/>
      <w:r w:rsidRPr="00B43145">
        <w:t>Росреестра</w:t>
      </w:r>
      <w:proofErr w:type="spellEnd"/>
      <w:r w:rsidRPr="00B43145">
        <w:t xml:space="preserve"> по Республике Хакасия (дополнительно к вышеуказанным, на 22.11.2017 в р.п.</w:t>
      </w:r>
      <w:proofErr w:type="gramEnd"/>
      <w:r w:rsidRPr="00B43145">
        <w:t xml:space="preserve"> </w:t>
      </w:r>
      <w:proofErr w:type="gramStart"/>
      <w:r w:rsidRPr="00B43145">
        <w:t>Майна).</w:t>
      </w:r>
      <w:proofErr w:type="gramEnd"/>
    </w:p>
    <w:p w:rsidR="00B43145" w:rsidRPr="00B43145" w:rsidRDefault="00B43145" w:rsidP="00B43145">
      <w:pPr>
        <w:spacing w:after="0" w:line="240" w:lineRule="auto"/>
        <w:ind w:firstLine="709"/>
        <w:jc w:val="both"/>
      </w:pPr>
      <w:proofErr w:type="gramStart"/>
      <w:r w:rsidRPr="00B43145">
        <w:t xml:space="preserve">Кроме консультирования граждан по направлениям деятельности Управления, в том числе по вопросам о порядке оказания бесплатной юридической помощи, представителем Управления для распространения среди населения всем участникам мероприятий, должностным лицам органов местного самоуправления предоставлены буклеты «О порядке оказания бесплатной юридической помощи адвокатами», «О негосударственных центрах бесплатной юридической помощи» и информационные материалы по вопросам оказания бесплатной юридической </w:t>
      </w:r>
      <w:r w:rsidRPr="00B43145">
        <w:lastRenderedPageBreak/>
        <w:t>помощи адвокатами, участвующими в функционировании</w:t>
      </w:r>
      <w:proofErr w:type="gramEnd"/>
      <w:r w:rsidRPr="00B43145">
        <w:t xml:space="preserve"> государственной системы бесплатной юридической помощи на территории Республики Хакасия.</w:t>
      </w:r>
    </w:p>
    <w:p w:rsidR="00B43145" w:rsidRPr="00B43145" w:rsidRDefault="00B43145" w:rsidP="00B43145">
      <w:pPr>
        <w:spacing w:after="0" w:line="240" w:lineRule="auto"/>
        <w:ind w:firstLine="709"/>
        <w:jc w:val="both"/>
      </w:pPr>
      <w:r w:rsidRPr="00B43145">
        <w:t>Осуществляется ведение раздела «Бесплатная юридическая помощь» на официальном Интернет-сайте Управления: размещаются в актуальном состоянии нормативные правовые акты, сведения об участниках государственной и негосударственной систем бесплатной юридической помощи. Управлением на постоянной основе проводятся телефонные «горячие линии», в том числе по вопросам о порядке получения бесплатной юридической помощи. В декабре текущего года планируется направление в адреса всех участников государственной и негосударственной систем бесплатной юридической помощи актуализированных информационных материалов о порядке оказания бесплатной юридической помощи для размещения на официальных Интернет-сайтах и в общедоступных для граждан местах.</w:t>
      </w:r>
    </w:p>
    <w:p w:rsidR="00B43145" w:rsidRPr="00B43145" w:rsidRDefault="00B43145" w:rsidP="00B43145">
      <w:pPr>
        <w:spacing w:after="0" w:line="240" w:lineRule="auto"/>
        <w:ind w:firstLine="709"/>
        <w:jc w:val="both"/>
      </w:pPr>
      <w:r w:rsidRPr="00B43145">
        <w:t xml:space="preserve">25.05.2017 Управлением проведено совещание в формате круглого стола на тему: </w:t>
      </w:r>
      <w:proofErr w:type="gramStart"/>
      <w:r w:rsidRPr="00B43145">
        <w:t xml:space="preserve">«О бесплатной юридической помощи в Республике Хакасия», которое состоялось в зале заседаний Общественной палаты Республики Хакасия», в котором приняли участие начальник Управления Минюста А.А. Жатько, начальник отдела по контролю и надзору в сфере адвокатуры, нотариата, государственной регистрации актов гражданского состояния Управления Н.В. </w:t>
      </w:r>
      <w:proofErr w:type="spellStart"/>
      <w:r w:rsidRPr="00B43145">
        <w:t>Кострукова</w:t>
      </w:r>
      <w:proofErr w:type="spellEnd"/>
      <w:r w:rsidRPr="00B43145">
        <w:t xml:space="preserve"> и начальник отдела по делам некоммерческих организаций Управления </w:t>
      </w:r>
      <w:proofErr w:type="spellStart"/>
      <w:r w:rsidRPr="00B43145">
        <w:t>С.С.Малошкина</w:t>
      </w:r>
      <w:proofErr w:type="spellEnd"/>
      <w:r w:rsidRPr="00B43145">
        <w:t>, представители некоммерческих организаций, имеющие</w:t>
      </w:r>
      <w:proofErr w:type="gramEnd"/>
      <w:r w:rsidRPr="00B43145">
        <w:t xml:space="preserve"> в своих уставах положения об оказании бесплатной юридической помощи гражданам, представители Министерства национальной и территориальной политики, Общественной палаты Республики Хакасия, Аппарата Правительства Республики Хакасия.</w:t>
      </w:r>
    </w:p>
    <w:p w:rsidR="00B43145" w:rsidRPr="00B43145" w:rsidRDefault="00B43145" w:rsidP="00B43145">
      <w:pPr>
        <w:spacing w:after="0" w:line="240" w:lineRule="auto"/>
        <w:ind w:firstLine="709"/>
        <w:jc w:val="both"/>
      </w:pPr>
      <w:r w:rsidRPr="00B43145">
        <w:t>В соответствии с повесткой совещания рассмотрено три вопроса:</w:t>
      </w:r>
    </w:p>
    <w:p w:rsidR="00B43145" w:rsidRPr="00B43145" w:rsidRDefault="00B43145" w:rsidP="00B43145">
      <w:pPr>
        <w:spacing w:after="0" w:line="240" w:lineRule="auto"/>
        <w:ind w:firstLine="709"/>
        <w:jc w:val="both"/>
      </w:pPr>
      <w:proofErr w:type="spellStart"/>
      <w:r w:rsidRPr="00B43145">
        <w:t>Кострукова</w:t>
      </w:r>
      <w:proofErr w:type="spellEnd"/>
      <w:r w:rsidRPr="00B43145">
        <w:t xml:space="preserve"> Н.В. выступила с докладом «Об оказании бесплатной юридической помощи в Республике Хакасия».</w:t>
      </w:r>
    </w:p>
    <w:p w:rsidR="00B43145" w:rsidRPr="00B43145" w:rsidRDefault="00B43145" w:rsidP="00B43145">
      <w:pPr>
        <w:spacing w:after="0" w:line="240" w:lineRule="auto"/>
        <w:ind w:firstLine="709"/>
        <w:jc w:val="both"/>
      </w:pPr>
      <w:r w:rsidRPr="00B43145">
        <w:t>Заместитель председателя Общественной палаты Республики Хакасия, председатель комиссии Общественной палаты Республики Хакасия по вопросам общественного контроля, защиты прав, свобод и законных интересов человека и гражданина М. А. Дмитриенко выступил с докладом «О правовом просвещении граждан в сельской местности и отдаленных районах республики».</w:t>
      </w:r>
    </w:p>
    <w:p w:rsidR="00B43145" w:rsidRPr="00B43145" w:rsidRDefault="00B43145" w:rsidP="00B43145">
      <w:pPr>
        <w:spacing w:after="0" w:line="240" w:lineRule="auto"/>
        <w:ind w:firstLine="709"/>
        <w:jc w:val="both"/>
      </w:pPr>
      <w:r w:rsidRPr="00B43145">
        <w:t xml:space="preserve">Начальник отдела по делам НКО С.С. </w:t>
      </w:r>
      <w:proofErr w:type="spellStart"/>
      <w:r w:rsidRPr="00B43145">
        <w:t>Малошкина</w:t>
      </w:r>
      <w:proofErr w:type="spellEnd"/>
      <w:r w:rsidRPr="00B43145">
        <w:t xml:space="preserve"> выступила с докладом «О порядке приобретении некоммерческими организациями статуса исполнителей общественно полезных услуг».</w:t>
      </w:r>
    </w:p>
    <w:p w:rsidR="00B43145" w:rsidRPr="00B43145" w:rsidRDefault="00B43145" w:rsidP="00B43145">
      <w:pPr>
        <w:spacing w:after="0" w:line="240" w:lineRule="auto"/>
        <w:ind w:firstLine="709"/>
        <w:jc w:val="both"/>
      </w:pPr>
      <w:proofErr w:type="gramStart"/>
      <w:r w:rsidRPr="00B43145">
        <w:t xml:space="preserve">Член комиссии Общественной палаты Республики Хакасия по вопросам общественного контроля, защиты прав, свобод и законных интересов человека и гражданина, председатель Хакасской региональной общественной организации общества защиты прав потребителей «Правозащитный центр» М. Ю. </w:t>
      </w:r>
      <w:proofErr w:type="spellStart"/>
      <w:r w:rsidRPr="00B43145">
        <w:t>Опалинский</w:t>
      </w:r>
      <w:proofErr w:type="spellEnd"/>
      <w:r w:rsidRPr="00B43145">
        <w:t xml:space="preserve"> выступил с докладом «Стимулирование некоммерческих организаций, уставы которых содержат положения об оказании бесплатной юридической помощи гражданам, в осуществлении ими указанной деятельности, в том числе </w:t>
      </w:r>
      <w:proofErr w:type="spellStart"/>
      <w:r w:rsidRPr="00B43145">
        <w:t>грантовая</w:t>
      </w:r>
      <w:proofErr w:type="spellEnd"/>
      <w:r w:rsidRPr="00B43145">
        <w:t xml:space="preserve"> поддержка некоммерческих</w:t>
      </w:r>
      <w:proofErr w:type="gramEnd"/>
      <w:r w:rsidRPr="00B43145">
        <w:t xml:space="preserve"> организаций». </w:t>
      </w:r>
    </w:p>
    <w:p w:rsidR="00B43145" w:rsidRPr="00B43145" w:rsidRDefault="00B43145" w:rsidP="00B43145">
      <w:pPr>
        <w:spacing w:after="0" w:line="240" w:lineRule="auto"/>
        <w:ind w:firstLine="709"/>
        <w:jc w:val="both"/>
      </w:pPr>
      <w:r w:rsidRPr="00B43145">
        <w:t xml:space="preserve">Представители некоммерческих организаций принимали активное участие в обсуждении вопросов повестки совещания и выразили готовность к дальнейшему сотрудничеству. Среди участников совещания распространен буклет «О </w:t>
      </w:r>
      <w:r w:rsidRPr="00B43145">
        <w:lastRenderedPageBreak/>
        <w:t>негосударственных центрах бесплатной юридической помощи», подготовленный Управлением.</w:t>
      </w:r>
    </w:p>
    <w:p w:rsidR="00B43145" w:rsidRPr="00B43145" w:rsidRDefault="00B43145" w:rsidP="00B43145">
      <w:pPr>
        <w:spacing w:after="0" w:line="240" w:lineRule="auto"/>
        <w:ind w:firstLine="709"/>
        <w:jc w:val="both"/>
      </w:pPr>
    </w:p>
    <w:p w:rsidR="00B43145" w:rsidRPr="00B43145" w:rsidRDefault="00B43145" w:rsidP="00B43145">
      <w:pPr>
        <w:spacing w:after="0" w:line="240" w:lineRule="auto"/>
        <w:ind w:firstLine="709"/>
        <w:jc w:val="both"/>
      </w:pPr>
      <w:r w:rsidRPr="00B43145">
        <w:t xml:space="preserve">В целях оказания бесплатной юридической помощи Уполномоченный по правам человека в Республике Хакасия Александр Ильич </w:t>
      </w:r>
      <w:proofErr w:type="spellStart"/>
      <w:r w:rsidRPr="00B43145">
        <w:t>Чистотин</w:t>
      </w:r>
      <w:proofErr w:type="spellEnd"/>
      <w:r w:rsidRPr="00B43145">
        <w:t xml:space="preserve"> принимает регулярное участие в выездных заседаниях. 17 мая 2017 года он также принял участие в выездном мероприятии в п. </w:t>
      </w:r>
      <w:proofErr w:type="spellStart"/>
      <w:r w:rsidRPr="00B43145">
        <w:t>Черемушки</w:t>
      </w:r>
      <w:proofErr w:type="spellEnd"/>
      <w:r w:rsidRPr="00B43145">
        <w:t>.</w:t>
      </w:r>
    </w:p>
    <w:p w:rsidR="00B43145" w:rsidRPr="00B43145" w:rsidRDefault="00B43145" w:rsidP="00B43145">
      <w:pPr>
        <w:spacing w:after="0" w:line="240" w:lineRule="auto"/>
        <w:ind w:firstLine="709"/>
        <w:jc w:val="both"/>
        <w:rPr>
          <w:shd w:val="clear" w:color="auto" w:fill="FFFFFF"/>
        </w:rPr>
      </w:pPr>
      <w:r w:rsidRPr="00B43145">
        <w:rPr>
          <w:shd w:val="clear" w:color="auto" w:fill="FFFFFF"/>
        </w:rPr>
        <w:t xml:space="preserve">В целом, за 9 месяцев 2017 года в адрес Уполномоченного поступило 718 обращений в интересах 1253 человек. Основное число жалоб и обращений составили социальные вопросы: несвоевременная выплата заработной платы, перечисление компенсаций за коммунальные услуги и получение других выплат, соблюдение прав инвалидов и пересмотр размеров пенсий, предоставление жилья детям-сиротам и детям, оставшимся без попечения родителей, обеспечение лекарствами льготных категорий граждан. Информация о результатах рассмотрения обращений граждан регулярно публикуется на </w:t>
      </w:r>
      <w:proofErr w:type="spellStart"/>
      <w:proofErr w:type="gramStart"/>
      <w:r w:rsidRPr="00B43145">
        <w:rPr>
          <w:shd w:val="clear" w:color="auto" w:fill="FFFFFF"/>
        </w:rPr>
        <w:t>интернет-странице</w:t>
      </w:r>
      <w:proofErr w:type="spellEnd"/>
      <w:proofErr w:type="gramEnd"/>
      <w:r w:rsidRPr="00B43145">
        <w:rPr>
          <w:shd w:val="clear" w:color="auto" w:fill="FFFFFF"/>
        </w:rPr>
        <w:t xml:space="preserve"> Уполномоченного по правам человека в Республике Хакасия.</w:t>
      </w:r>
    </w:p>
    <w:p w:rsidR="00B43145" w:rsidRPr="00B43145" w:rsidRDefault="00B43145" w:rsidP="00B43145">
      <w:pPr>
        <w:spacing w:after="0" w:line="240" w:lineRule="auto"/>
        <w:ind w:firstLine="709"/>
        <w:jc w:val="both"/>
        <w:rPr>
          <w:shd w:val="clear" w:color="auto" w:fill="FFFFFF"/>
        </w:rPr>
      </w:pPr>
      <w:r w:rsidRPr="00B43145">
        <w:rPr>
          <w:shd w:val="clear" w:color="auto" w:fill="FFFFFF"/>
        </w:rPr>
        <w:t xml:space="preserve">Адвокатская палата Республики Хакасия участвует в системе предоставления бесплатной юридической помощи гражданам. К оказанию помощи привлечено 57 адвокатов во всех районах Республики Хакасия. Однако в связи с отсутствием финансирования со стороны реорганизованного Аппарата Правительства Республики Хакасия с мая 2017 года, такая деятельность в значительной мере приостановлена. </w:t>
      </w:r>
    </w:p>
    <w:p w:rsidR="00B43145" w:rsidRPr="00B43145" w:rsidRDefault="00B43145" w:rsidP="00B43145">
      <w:pPr>
        <w:spacing w:after="0" w:line="240" w:lineRule="auto"/>
        <w:ind w:firstLine="709"/>
        <w:jc w:val="both"/>
      </w:pPr>
      <w:proofErr w:type="gramStart"/>
      <w:r w:rsidRPr="00B43145">
        <w:rPr>
          <w:shd w:val="clear" w:color="auto" w:fill="FFFFFF"/>
        </w:rPr>
        <w:t xml:space="preserve">26 октября 2017 года в ходе первого дня работы вышеуказанного Форума </w:t>
      </w:r>
      <w:r w:rsidRPr="00B43145">
        <w:t xml:space="preserve">НКО и гражданских активистов Республики Хакасия «Общественные инициативы как фактор развития гражданского общества», организаторами которого выступили Общественная палата Республики Хакасия и Министерство </w:t>
      </w:r>
      <w:r w:rsidRPr="00B43145">
        <w:rPr>
          <w:rFonts w:eastAsia="Calibri"/>
        </w:rPr>
        <w:t>национальной и территориальной политики Республики Хакасия, две некоммерческие организации, оказывающие услуги бесплатной юридической помощи, получили гра</w:t>
      </w:r>
      <w:r w:rsidR="001624B2">
        <w:rPr>
          <w:rFonts w:eastAsia="Calibri"/>
        </w:rPr>
        <w:t>мо</w:t>
      </w:r>
      <w:r w:rsidRPr="00B43145">
        <w:rPr>
          <w:rFonts w:eastAsia="Calibri"/>
        </w:rPr>
        <w:t>ты Верховного Совета Республики Хакасия.</w:t>
      </w:r>
      <w:proofErr w:type="gramEnd"/>
    </w:p>
    <w:p w:rsidR="00B43145" w:rsidRPr="00B43145" w:rsidRDefault="00B43145" w:rsidP="00B43145">
      <w:pPr>
        <w:spacing w:after="0" w:line="240" w:lineRule="auto"/>
        <w:ind w:firstLine="709"/>
        <w:jc w:val="both"/>
      </w:pPr>
    </w:p>
    <w:p w:rsidR="00B43145" w:rsidRPr="00B43145" w:rsidRDefault="00B43145" w:rsidP="00B43145">
      <w:pPr>
        <w:spacing w:after="0" w:line="240" w:lineRule="auto"/>
        <w:ind w:firstLine="709"/>
        <w:jc w:val="both"/>
      </w:pPr>
      <w:r w:rsidRPr="00B43145">
        <w:t>В том же заседании совета 23.03.2017, по результатам обсуждения вопроса «О результатах исполнения протокола совещания по вопросам обеспечения единства правового пространства Российской Федерации в Сибирском федеральном округе от 16.04.2015 в части, касающейся нормативных правовых актов Республики Хакасия», Управлению Минюста было рекомендовано следующее:</w:t>
      </w:r>
    </w:p>
    <w:p w:rsidR="00B43145" w:rsidRPr="00B43145" w:rsidRDefault="00B43145" w:rsidP="00B43145">
      <w:pPr>
        <w:spacing w:after="0" w:line="240" w:lineRule="auto"/>
        <w:ind w:firstLine="709"/>
        <w:jc w:val="both"/>
      </w:pPr>
      <w:proofErr w:type="gramStart"/>
      <w:r w:rsidRPr="00B43145">
        <w:t>- информировать Главу Республики Хакасия – Председателя Правительства Республики Хакасия о направлении копий нормативных правовых актов Республики Хакасия и сведений об источниках их официального опубликования для включения этих актов в федеральный регистр и проведения правовой экспертизы – по итогам 2017 года, при ухудшении ситуации по полугодиям, при необходимости с направлением информации в Прокуратуру Республики Хакасия;</w:t>
      </w:r>
      <w:proofErr w:type="gramEnd"/>
    </w:p>
    <w:p w:rsidR="00B43145" w:rsidRPr="00B43145" w:rsidRDefault="00B43145" w:rsidP="00B43145">
      <w:pPr>
        <w:spacing w:after="0" w:line="240" w:lineRule="auto"/>
        <w:ind w:firstLine="709"/>
        <w:jc w:val="both"/>
      </w:pPr>
      <w:r w:rsidRPr="00B43145">
        <w:t>- информировать Главу Республики Хакасия – Председателя Правительства Республики Хакасия, Председателя Верховного Совета Республики Хакасия о результатах экспертных заключений Управления, а также принятия мер по экспертным заключениям, доводы которых признаны обоснованными – по итогам 2017 года,  при ухудшении ситуации по полугодиям, при необходимости с направлением информации в Прокуратуру Республики Хакасия.</w:t>
      </w:r>
    </w:p>
    <w:p w:rsidR="00B43145" w:rsidRPr="00B43145" w:rsidRDefault="00B43145" w:rsidP="00B43145">
      <w:pPr>
        <w:spacing w:after="0" w:line="240" w:lineRule="auto"/>
        <w:ind w:firstLine="709"/>
        <w:jc w:val="both"/>
      </w:pPr>
      <w:r w:rsidRPr="00B43145">
        <w:lastRenderedPageBreak/>
        <w:t xml:space="preserve">Выполнение вышеуказанных мероприятий по итогам 2017 года запланировано Управлением на конец декабря текущего года. </w:t>
      </w:r>
    </w:p>
    <w:p w:rsidR="00B43145" w:rsidRPr="00B43145" w:rsidRDefault="00421641" w:rsidP="00B43145">
      <w:pPr>
        <w:spacing w:after="0" w:line="240" w:lineRule="auto"/>
        <w:ind w:firstLine="709"/>
        <w:jc w:val="both"/>
        <w:rPr>
          <w:lang w:eastAsia="en-US"/>
        </w:rPr>
      </w:pPr>
      <w:r>
        <w:t>У</w:t>
      </w:r>
      <w:r w:rsidR="00B43145" w:rsidRPr="00B43145">
        <w:t xml:space="preserve">худшения ситуации как по </w:t>
      </w:r>
      <w:r w:rsidR="00B43145" w:rsidRPr="00B43145">
        <w:rPr>
          <w:lang w:eastAsia="en-US"/>
        </w:rPr>
        <w:t>приведению нормативных правовых актов Республики Хакасия в соответствие с федеральным законодательством,</w:t>
      </w:r>
      <w:r w:rsidR="001624B2">
        <w:rPr>
          <w:lang w:eastAsia="en-US"/>
        </w:rPr>
        <w:t xml:space="preserve"> </w:t>
      </w:r>
      <w:r w:rsidR="00B43145" w:rsidRPr="00B43145">
        <w:rPr>
          <w:lang w:eastAsia="en-US"/>
        </w:rPr>
        <w:t xml:space="preserve">так и по </w:t>
      </w:r>
      <w:r w:rsidR="00B43145" w:rsidRPr="00B43145">
        <w:t>направлению копий нормативных правовых актов Республики Хакасия и сведений об источниках их официального опубликования для включения этих актов в федеральный регистр и проведения правовой экспертизы,</w:t>
      </w:r>
      <w:r>
        <w:t xml:space="preserve"> с учетом незавершенности итогового подсчета,</w:t>
      </w:r>
      <w:r w:rsidR="00B43145" w:rsidRPr="00B43145">
        <w:t xml:space="preserve"> не произошло</w:t>
      </w:r>
      <w:r>
        <w:t>.</w:t>
      </w:r>
      <w:r w:rsidR="00B43145" w:rsidRPr="00B43145">
        <w:t xml:space="preserve"> П</w:t>
      </w:r>
      <w:r w:rsidR="00B43145" w:rsidRPr="00B43145">
        <w:rPr>
          <w:lang w:eastAsia="en-US"/>
        </w:rPr>
        <w:t xml:space="preserve">родолжена положительная практика органов государственной власти Республики Хакасия по направлению ответов и приведению нормативных правовых актов Республики Хакасия в соответствие с федеральным законодательством по заключениям Управления, а также Прокуратурой Республики Хакасия - по своевременному направлению ответов по результатам рассмотрения экспертных заключений Управления. </w:t>
      </w:r>
    </w:p>
    <w:p w:rsidR="00B43145" w:rsidRPr="00B43145" w:rsidRDefault="00B43145" w:rsidP="00B43145">
      <w:pPr>
        <w:spacing w:after="0" w:line="240" w:lineRule="auto"/>
        <w:ind w:firstLine="709"/>
        <w:jc w:val="both"/>
        <w:rPr>
          <w:lang w:eastAsia="en-US"/>
        </w:rPr>
      </w:pPr>
      <w:r w:rsidRPr="00B43145">
        <w:rPr>
          <w:lang w:eastAsia="en-US"/>
        </w:rPr>
        <w:t>Приведение нормативных правовых актов в соответствие с федеральным законодательством происходит недостаточно быстро, в большинстве случаев это связано с проведением в настоящее время реорганизации органов исполнительной власти Республики Хакасия.</w:t>
      </w:r>
    </w:p>
    <w:p w:rsidR="00B43145" w:rsidRPr="00B43145" w:rsidRDefault="00B43145" w:rsidP="00B43145">
      <w:pPr>
        <w:spacing w:after="0" w:line="240" w:lineRule="auto"/>
        <w:ind w:firstLine="709"/>
        <w:jc w:val="both"/>
        <w:rPr>
          <w:lang w:eastAsia="en-US"/>
        </w:rPr>
      </w:pPr>
      <w:r w:rsidRPr="00B43145">
        <w:rPr>
          <w:lang w:eastAsia="en-US"/>
        </w:rPr>
        <w:t>Управление</w:t>
      </w:r>
      <w:r w:rsidR="00421641">
        <w:rPr>
          <w:lang w:eastAsia="en-US"/>
        </w:rPr>
        <w:t>м</w:t>
      </w:r>
      <w:r w:rsidRPr="00B43145">
        <w:rPr>
          <w:lang w:eastAsia="en-US"/>
        </w:rPr>
        <w:t xml:space="preserve"> постоянно отслеживает</w:t>
      </w:r>
      <w:r w:rsidR="00421641">
        <w:rPr>
          <w:lang w:eastAsia="en-US"/>
        </w:rPr>
        <w:t>ся</w:t>
      </w:r>
      <w:r w:rsidRPr="00B43145">
        <w:rPr>
          <w:lang w:eastAsia="en-US"/>
        </w:rPr>
        <w:t xml:space="preserve"> ситуаци</w:t>
      </w:r>
      <w:r w:rsidR="00421641">
        <w:rPr>
          <w:lang w:eastAsia="en-US"/>
        </w:rPr>
        <w:t>я</w:t>
      </w:r>
      <w:r w:rsidRPr="00B43145">
        <w:rPr>
          <w:lang w:eastAsia="en-US"/>
        </w:rPr>
        <w:t xml:space="preserve"> по приведению нормативных правовых актов Республики Хакасия в соответствие с федеральным законодательством, ведется переписка по данному вопросу с органами государственной власти Республики Хакасия, с Прокуратурой Республики Хакасия. Так, 30.08.2017 Управлением на имя Прокурора Республики Хакасия направлено письмо о нормативных правовых актах, которые длительно (более трех месяцев) не приводятся в соответствие с федеральным законодательством на основании экспертных заключений Управления (далее – письмо). На письмо получен ответ от 29.09.2017, в котором сообщается о результатах рассмотрения экспертных заключений и принятых мерах, а также о том, что проекты нормативных правовых актов, подготовленные органами государственной власти Республики Хакасия по экспертным заключениям Управления, прошли проверку в прокуратуре республики.  </w:t>
      </w:r>
    </w:p>
    <w:p w:rsidR="0071413A" w:rsidRPr="00B43145" w:rsidRDefault="00B43145" w:rsidP="00B43145">
      <w:pPr>
        <w:autoSpaceDE w:val="0"/>
        <w:autoSpaceDN w:val="0"/>
        <w:adjustRightInd w:val="0"/>
        <w:spacing w:after="0" w:line="240" w:lineRule="auto"/>
        <w:ind w:firstLine="709"/>
        <w:jc w:val="both"/>
      </w:pPr>
      <w:proofErr w:type="gramStart"/>
      <w:r w:rsidRPr="00B43145">
        <w:t>В целях обеспечения наполняемости федерального регистра нормативных правовых актов субъектов Российской Федерации, поддержания его в актуальном и достоверном состоянии, а также в связи с поручениями Министерства юстиции Российской Федерации, Управлением Главе Республики Хакасия – Председателю Правительства Республики Хакасия В.М. Зимину, а также руководителям Администрации Главы Республики Хакасия, Аппарата Правительства Республики Хакасия направлены соответствующие письма с просьбой о направлении в адрес</w:t>
      </w:r>
      <w:proofErr w:type="gramEnd"/>
      <w:r w:rsidR="001624B2">
        <w:t xml:space="preserve"> Управления Минюста</w:t>
      </w:r>
      <w:r w:rsidRPr="00B43145">
        <w:t xml:space="preserve"> в электронном виде перечней законов Республики Хакасия, постановлений Правительства Республики Хакасия, нормативных правовых актов Главы Республики Хакасия, нормативных правовых актов органов исполнительной власти Республики Хакасия, прошедших государственную регистрацию в Аппарате Правительства Республики Хакасия. Запрашиваемые сведения направляются в Управление ежемесячно по состоянию на 05 число месяца, следующего за </w:t>
      </w:r>
      <w:proofErr w:type="gramStart"/>
      <w:r w:rsidRPr="00B43145">
        <w:t>отчетным</w:t>
      </w:r>
      <w:proofErr w:type="gramEnd"/>
      <w:r w:rsidRPr="00B43145">
        <w:t>.</w:t>
      </w:r>
    </w:p>
    <w:p w:rsidR="0071413A" w:rsidRPr="00B43145" w:rsidRDefault="0071413A" w:rsidP="00B43145">
      <w:pPr>
        <w:pStyle w:val="ConsPlusNormal"/>
        <w:ind w:firstLine="709"/>
        <w:jc w:val="both"/>
        <w:rPr>
          <w:rFonts w:ascii="Times New Roman" w:hAnsi="Times New Roman" w:cs="Times New Roman"/>
          <w:sz w:val="28"/>
          <w:szCs w:val="28"/>
        </w:rPr>
      </w:pPr>
    </w:p>
    <w:p w:rsidR="0071413A" w:rsidRDefault="0071413A" w:rsidP="00B43145">
      <w:pPr>
        <w:spacing w:after="0" w:line="240" w:lineRule="auto"/>
        <w:ind w:firstLine="709"/>
        <w:jc w:val="both"/>
      </w:pPr>
    </w:p>
    <w:p w:rsidR="00421641" w:rsidRDefault="00421641" w:rsidP="00B43145">
      <w:pPr>
        <w:spacing w:after="0" w:line="240" w:lineRule="auto"/>
        <w:ind w:firstLine="709"/>
        <w:jc w:val="both"/>
      </w:pPr>
    </w:p>
    <w:p w:rsidR="00421641" w:rsidRDefault="00421641" w:rsidP="00B43145">
      <w:pPr>
        <w:spacing w:after="0" w:line="240" w:lineRule="auto"/>
        <w:ind w:firstLine="709"/>
        <w:jc w:val="both"/>
      </w:pPr>
    </w:p>
    <w:p w:rsidR="00421641" w:rsidRPr="00C13226" w:rsidRDefault="00421641" w:rsidP="00B43145">
      <w:pPr>
        <w:spacing w:after="0" w:line="240" w:lineRule="auto"/>
        <w:ind w:firstLine="709"/>
        <w:jc w:val="both"/>
      </w:pPr>
    </w:p>
    <w:p w:rsidR="0071413A" w:rsidRPr="00C13226" w:rsidRDefault="0071413A" w:rsidP="00B43145">
      <w:pPr>
        <w:spacing w:after="0" w:line="240" w:lineRule="auto"/>
        <w:ind w:firstLine="709"/>
        <w:jc w:val="both"/>
      </w:pPr>
      <w:r w:rsidRPr="00C13226">
        <w:lastRenderedPageBreak/>
        <w:t xml:space="preserve">На основании </w:t>
      </w:r>
      <w:proofErr w:type="gramStart"/>
      <w:r w:rsidRPr="00C13226">
        <w:t>изложенного</w:t>
      </w:r>
      <w:proofErr w:type="gramEnd"/>
      <w:r w:rsidRPr="00C13226">
        <w:t xml:space="preserve">, </w:t>
      </w:r>
    </w:p>
    <w:p w:rsidR="0071413A" w:rsidRPr="00C13226" w:rsidRDefault="0071413A" w:rsidP="00B43145">
      <w:pPr>
        <w:spacing w:after="0" w:line="240" w:lineRule="auto"/>
        <w:ind w:firstLine="709"/>
        <w:jc w:val="both"/>
      </w:pPr>
      <w:r w:rsidRPr="00C13226">
        <w:t>КООРДИНАЦИОННЫЙ СОВЕТ РЕШИЛ:</w:t>
      </w:r>
    </w:p>
    <w:p w:rsidR="0071413A" w:rsidRPr="00A926B0" w:rsidRDefault="0071413A" w:rsidP="00B43145">
      <w:pPr>
        <w:spacing w:after="0" w:line="240" w:lineRule="auto"/>
        <w:ind w:firstLine="709"/>
        <w:jc w:val="both"/>
        <w:rPr>
          <w:sz w:val="16"/>
          <w:szCs w:val="16"/>
        </w:rPr>
      </w:pPr>
    </w:p>
    <w:p w:rsidR="00B43145" w:rsidRDefault="00B43145" w:rsidP="00B43145">
      <w:pPr>
        <w:spacing w:after="0" w:line="240" w:lineRule="auto"/>
        <w:ind w:firstLine="709"/>
        <w:jc w:val="both"/>
      </w:pPr>
      <w:r w:rsidRPr="00BD71B9">
        <w:rPr>
          <w:b/>
        </w:rPr>
        <w:t>2.1.</w:t>
      </w:r>
      <w:r w:rsidRPr="00345255">
        <w:t>Принять к сведению информацию Управления Министерства юстиции Российской Федерации о реализации решений Координационного совета, принятых в 2016 году и первом полугодии 2017 года.</w:t>
      </w:r>
    </w:p>
    <w:p w:rsidR="00B43145" w:rsidRPr="00A926B0" w:rsidRDefault="00B43145" w:rsidP="00B43145">
      <w:pPr>
        <w:spacing w:after="0" w:line="240" w:lineRule="auto"/>
        <w:ind w:firstLine="709"/>
        <w:jc w:val="both"/>
        <w:rPr>
          <w:b/>
          <w:sz w:val="16"/>
          <w:szCs w:val="16"/>
        </w:rPr>
      </w:pPr>
    </w:p>
    <w:p w:rsidR="00B43145" w:rsidRDefault="00B43145" w:rsidP="00B43145">
      <w:pPr>
        <w:spacing w:after="0" w:line="240" w:lineRule="auto"/>
        <w:ind w:firstLine="709"/>
        <w:jc w:val="both"/>
      </w:pPr>
      <w:r w:rsidRPr="00BD71B9">
        <w:rPr>
          <w:b/>
        </w:rPr>
        <w:t>2.2.</w:t>
      </w:r>
      <w:r w:rsidRPr="00345255">
        <w:t>Считать исполненными решения Координационного совета</w:t>
      </w:r>
      <w:r>
        <w:t>:</w:t>
      </w:r>
    </w:p>
    <w:p w:rsidR="00B43145" w:rsidRDefault="00B43145" w:rsidP="00B43145">
      <w:pPr>
        <w:spacing w:after="0" w:line="240" w:lineRule="auto"/>
        <w:ind w:firstLine="709"/>
        <w:jc w:val="both"/>
      </w:pPr>
      <w:r>
        <w:t xml:space="preserve">- </w:t>
      </w:r>
      <w:r w:rsidRPr="00345255">
        <w:t>от 03</w:t>
      </w:r>
      <w:r w:rsidR="00421641">
        <w:t>.06.</w:t>
      </w:r>
      <w:r w:rsidRPr="00345255">
        <w:t>2016</w:t>
      </w:r>
      <w:r>
        <w:t xml:space="preserve"> по вопросу «</w:t>
      </w:r>
      <w:r w:rsidRPr="00345255">
        <w:t xml:space="preserve">Организация и вопросы </w:t>
      </w:r>
      <w:proofErr w:type="gramStart"/>
      <w:r w:rsidRPr="00345255">
        <w:t>взаимодействия Управления Федеральной службы исполнения наказаний России</w:t>
      </w:r>
      <w:proofErr w:type="gramEnd"/>
      <w:r w:rsidRPr="00345255">
        <w:t xml:space="preserve"> по Республике Хакасия с Министерством здравоохранения Республики Хакасия по вопросам реабилитации и </w:t>
      </w:r>
      <w:proofErr w:type="spellStart"/>
      <w:r w:rsidRPr="00345255">
        <w:t>ресоциализации</w:t>
      </w:r>
      <w:proofErr w:type="spellEnd"/>
      <w:r w:rsidRPr="00345255">
        <w:t xml:space="preserve"> осужденных больных наркоманией</w:t>
      </w:r>
      <w:r>
        <w:t>»;</w:t>
      </w:r>
    </w:p>
    <w:p w:rsidR="00B43145" w:rsidRDefault="00B43145" w:rsidP="00B43145">
      <w:pPr>
        <w:spacing w:after="0" w:line="240" w:lineRule="auto"/>
        <w:ind w:firstLine="709"/>
        <w:jc w:val="both"/>
      </w:pPr>
      <w:r>
        <w:t xml:space="preserve">- </w:t>
      </w:r>
      <w:r w:rsidRPr="00345255">
        <w:t>от 03</w:t>
      </w:r>
      <w:r w:rsidR="001624B2">
        <w:t>.06.</w:t>
      </w:r>
      <w:r w:rsidRPr="00345255">
        <w:t>2016</w:t>
      </w:r>
      <w:r>
        <w:t xml:space="preserve"> по вопросу «</w:t>
      </w:r>
      <w:r w:rsidRPr="00345255">
        <w:t>О проблемах приведения уставов муниципальных образований в соответствие с федеральным и региональным законодательством</w:t>
      </w:r>
      <w:r>
        <w:t>»</w:t>
      </w:r>
      <w:r w:rsidR="001624B2">
        <w:t xml:space="preserve"> в части создания рабочей группы, по пункту 2.4 решения</w:t>
      </w:r>
      <w:r>
        <w:t>;</w:t>
      </w:r>
    </w:p>
    <w:p w:rsidR="00B43145" w:rsidRDefault="00B43145" w:rsidP="00B43145">
      <w:pPr>
        <w:spacing w:after="0" w:line="240" w:lineRule="auto"/>
        <w:ind w:firstLine="709"/>
        <w:jc w:val="both"/>
      </w:pPr>
      <w:r>
        <w:t>- о</w:t>
      </w:r>
      <w:r w:rsidRPr="00345255">
        <w:t>т 16.12.2016</w:t>
      </w:r>
      <w:r>
        <w:t xml:space="preserve"> по вопросу «</w:t>
      </w:r>
      <w:r w:rsidRPr="00345255">
        <w:t xml:space="preserve">Практика реализации Управлением Министерства юстиции Российской Федерации по Республике Хакасия полномочий по </w:t>
      </w:r>
      <w:proofErr w:type="gramStart"/>
      <w:r w:rsidRPr="00345255">
        <w:t>контролю за</w:t>
      </w:r>
      <w:proofErr w:type="gramEnd"/>
      <w:r w:rsidRPr="00345255">
        <w:t xml:space="preserve"> деятельностью некоммерческих организаций</w:t>
      </w:r>
      <w:r>
        <w:t>»</w:t>
      </w:r>
      <w:r w:rsidR="001624B2">
        <w:t xml:space="preserve"> по пунктам 1.2 и 1.3</w:t>
      </w:r>
      <w:r>
        <w:t xml:space="preserve">; </w:t>
      </w:r>
    </w:p>
    <w:p w:rsidR="00B43145" w:rsidRDefault="00B43145" w:rsidP="00B43145">
      <w:pPr>
        <w:spacing w:after="0" w:line="240" w:lineRule="auto"/>
        <w:ind w:firstLine="709"/>
        <w:jc w:val="both"/>
      </w:pPr>
      <w:r>
        <w:t xml:space="preserve">- от </w:t>
      </w:r>
      <w:r w:rsidRPr="00345255">
        <w:t>23.03.2017</w:t>
      </w:r>
      <w:r>
        <w:t xml:space="preserve"> по вопросу «</w:t>
      </w:r>
      <w:r w:rsidRPr="00345255">
        <w:t xml:space="preserve">О реализации Федерального закона от 21.11.2011 </w:t>
      </w:r>
      <w:r>
        <w:br/>
      </w:r>
      <w:r w:rsidRPr="00345255">
        <w:t>№ 324-ФЗ «О бесплатной юридической помощи в Российской Федерации» и Закона Республики Хакасия от 05.10.2012 № 82-ЗРХ «Об оказании бесплатной юридической помощи в Республике Хакасия»</w:t>
      </w:r>
      <w:r w:rsidR="001624B2">
        <w:t xml:space="preserve"> по пункту 1.4.1</w:t>
      </w:r>
      <w:r>
        <w:t>.</w:t>
      </w:r>
    </w:p>
    <w:p w:rsidR="00B43145" w:rsidRPr="00A926B0" w:rsidRDefault="00B43145" w:rsidP="00B43145">
      <w:pPr>
        <w:spacing w:after="0" w:line="240" w:lineRule="auto"/>
        <w:ind w:firstLine="709"/>
        <w:jc w:val="both"/>
        <w:rPr>
          <w:sz w:val="16"/>
          <w:szCs w:val="16"/>
        </w:rPr>
      </w:pPr>
    </w:p>
    <w:p w:rsidR="00B43145" w:rsidRDefault="00B43145" w:rsidP="00B43145">
      <w:pPr>
        <w:spacing w:after="0" w:line="240" w:lineRule="auto"/>
        <w:ind w:firstLine="709"/>
        <w:jc w:val="both"/>
      </w:pPr>
      <w:r w:rsidRPr="00BD71B9">
        <w:rPr>
          <w:b/>
        </w:rPr>
        <w:t>2.3.</w:t>
      </w:r>
      <w:r>
        <w:t xml:space="preserve"> Продолжить в 2018 году реализацию решений Координационного совета:</w:t>
      </w:r>
    </w:p>
    <w:p w:rsidR="00B43145" w:rsidRDefault="00B43145" w:rsidP="00B43145">
      <w:pPr>
        <w:spacing w:after="0" w:line="240" w:lineRule="auto"/>
        <w:ind w:firstLine="709"/>
        <w:jc w:val="both"/>
      </w:pPr>
      <w:r>
        <w:t xml:space="preserve">- </w:t>
      </w:r>
      <w:r w:rsidR="00A926B0" w:rsidRPr="00345255">
        <w:t>от 03</w:t>
      </w:r>
      <w:r w:rsidR="00A926B0">
        <w:t>.06.</w:t>
      </w:r>
      <w:r w:rsidR="00A926B0" w:rsidRPr="00345255">
        <w:t>2016</w:t>
      </w:r>
      <w:r w:rsidR="00A926B0">
        <w:t xml:space="preserve"> по вопросу «</w:t>
      </w:r>
      <w:r w:rsidR="00A926B0" w:rsidRPr="00345255">
        <w:t>О проблемах приведения уставов муниципальных образований в соответствие с федеральным и региональным законодательством</w:t>
      </w:r>
      <w:r w:rsidR="00A926B0">
        <w:t xml:space="preserve">»      - </w:t>
      </w:r>
      <w:r>
        <w:t>по</w:t>
      </w:r>
      <w:r w:rsidR="00A926B0">
        <w:t xml:space="preserve"> </w:t>
      </w:r>
      <w:r>
        <w:t>и</w:t>
      </w:r>
      <w:r w:rsidRPr="00345255">
        <w:t>нформирова</w:t>
      </w:r>
      <w:r>
        <w:t>нию</w:t>
      </w:r>
      <w:r w:rsidR="00A926B0">
        <w:t xml:space="preserve"> </w:t>
      </w:r>
      <w:r w:rsidRPr="00345255">
        <w:t>Министерств</w:t>
      </w:r>
      <w:r>
        <w:t>а</w:t>
      </w:r>
      <w:r w:rsidRPr="00345255">
        <w:t xml:space="preserve"> национальной и территориальной политики Республики Хакасия о наличии (отсутствии) в уставах муниципальных образований длительных (более 3-х месяцев) противоречий требованиям федерального и регионального законодательства при получении запроса</w:t>
      </w:r>
      <w:r>
        <w:t>;</w:t>
      </w:r>
    </w:p>
    <w:p w:rsidR="00B43145" w:rsidRDefault="00B43145" w:rsidP="00B43145">
      <w:pPr>
        <w:spacing w:after="0" w:line="240" w:lineRule="auto"/>
        <w:ind w:firstLine="709"/>
        <w:jc w:val="both"/>
        <w:rPr>
          <w:spacing w:val="-1"/>
        </w:rPr>
      </w:pPr>
      <w:r>
        <w:t xml:space="preserve">- </w:t>
      </w:r>
      <w:r w:rsidR="00A926B0">
        <w:t>о</w:t>
      </w:r>
      <w:r w:rsidR="00A926B0" w:rsidRPr="00345255">
        <w:t>т 16.12.2016</w:t>
      </w:r>
      <w:r w:rsidR="00A926B0">
        <w:t xml:space="preserve"> по вопросу «</w:t>
      </w:r>
      <w:r w:rsidR="00A926B0" w:rsidRPr="00345255">
        <w:t xml:space="preserve">Практика реализации Управлением Министерства юстиции Российской Федерации по Республике Хакасия полномочий по </w:t>
      </w:r>
      <w:proofErr w:type="gramStart"/>
      <w:r w:rsidR="00A926B0" w:rsidRPr="00345255">
        <w:t>контролю за</w:t>
      </w:r>
      <w:proofErr w:type="gramEnd"/>
      <w:r w:rsidR="00A926B0" w:rsidRPr="00345255">
        <w:t xml:space="preserve"> деятельностью некоммерческих организаций</w:t>
      </w:r>
      <w:r w:rsidR="00A926B0">
        <w:t xml:space="preserve">» - </w:t>
      </w:r>
      <w:r>
        <w:t>по</w:t>
      </w:r>
      <w:r w:rsidRPr="00345255">
        <w:t xml:space="preserve"> выявлению некоммерческих организаций, </w:t>
      </w:r>
      <w:r w:rsidRPr="00345255">
        <w:rPr>
          <w:spacing w:val="-2"/>
        </w:rPr>
        <w:t xml:space="preserve">которые фактически прекратили свою </w:t>
      </w:r>
      <w:r w:rsidRPr="00345255">
        <w:rPr>
          <w:spacing w:val="-1"/>
        </w:rPr>
        <w:t>деятельность;</w:t>
      </w:r>
    </w:p>
    <w:p w:rsidR="00B43145" w:rsidRDefault="00B43145" w:rsidP="00B43145">
      <w:pPr>
        <w:spacing w:after="0" w:line="240" w:lineRule="auto"/>
        <w:ind w:firstLine="709"/>
        <w:jc w:val="both"/>
      </w:pPr>
      <w:r>
        <w:rPr>
          <w:iCs/>
        </w:rPr>
        <w:t xml:space="preserve">- </w:t>
      </w:r>
      <w:r w:rsidR="00A926B0">
        <w:t xml:space="preserve">от </w:t>
      </w:r>
      <w:r w:rsidR="00A926B0" w:rsidRPr="00345255">
        <w:t>23.03.2017</w:t>
      </w:r>
      <w:r w:rsidR="00A926B0">
        <w:t xml:space="preserve"> по вопросу «</w:t>
      </w:r>
      <w:r w:rsidR="00A926B0" w:rsidRPr="00345255">
        <w:t xml:space="preserve">О реализации Федерального закона от 21.11.2011 </w:t>
      </w:r>
      <w:r w:rsidR="00A926B0">
        <w:br/>
      </w:r>
      <w:r w:rsidR="00A926B0" w:rsidRPr="00345255">
        <w:t>№ 324-ФЗ «О бесплатной юридической помощи в Российской Федерации» и Закона Республики Хакасия от 05.10.2012 № 82-ЗРХ «Об оказании бесплатной юридической помощи в Республике Хакасия»</w:t>
      </w:r>
      <w:r w:rsidR="00A926B0">
        <w:t xml:space="preserve"> </w:t>
      </w:r>
      <w:r w:rsidRPr="00C13226">
        <w:rPr>
          <w:iCs/>
        </w:rPr>
        <w:t>по информированию населения о порядке оказания бесплатной юридической помощи</w:t>
      </w:r>
      <w:r>
        <w:rPr>
          <w:iCs/>
        </w:rPr>
        <w:t>.</w:t>
      </w:r>
    </w:p>
    <w:p w:rsidR="0071413A" w:rsidRPr="00C13226" w:rsidRDefault="0071413A" w:rsidP="00C13226">
      <w:pPr>
        <w:spacing w:after="0" w:line="240" w:lineRule="auto"/>
        <w:ind w:firstLine="709"/>
        <w:jc w:val="both"/>
      </w:pPr>
    </w:p>
    <w:p w:rsidR="0029472F" w:rsidRPr="00C13226" w:rsidRDefault="0029472F" w:rsidP="00C13226">
      <w:pPr>
        <w:spacing w:after="0" w:line="240" w:lineRule="auto"/>
        <w:ind w:firstLine="709"/>
        <w:jc w:val="both"/>
      </w:pPr>
      <w:r w:rsidRPr="00C13226">
        <w:t>Решение принято единогласно с учетом предложений, прозвучавших в ходе заседания.</w:t>
      </w:r>
    </w:p>
    <w:p w:rsidR="0029472F" w:rsidRPr="00C13226" w:rsidRDefault="00C13226" w:rsidP="00C13226">
      <w:pPr>
        <w:spacing w:after="0" w:line="240" w:lineRule="auto"/>
        <w:ind w:firstLine="709"/>
        <w:jc w:val="both"/>
      </w:pPr>
      <w:r w:rsidRPr="00C13226">
        <w:t>Н</w:t>
      </w:r>
      <w:r w:rsidR="0029472F" w:rsidRPr="00C13226">
        <w:t>ачальник Управления Министерства юстиции Российской Федерации по Республике Хакасия А.А. Жатько закрыла заседание Координационного совета.</w:t>
      </w:r>
    </w:p>
    <w:p w:rsidR="0029472F" w:rsidRDefault="0029472F" w:rsidP="00C13226">
      <w:pPr>
        <w:spacing w:after="0" w:line="240" w:lineRule="auto"/>
        <w:ind w:firstLine="709"/>
        <w:jc w:val="both"/>
      </w:pPr>
    </w:p>
    <w:p w:rsidR="0029472F" w:rsidRPr="00C13226" w:rsidRDefault="00C13226" w:rsidP="00C13226">
      <w:pPr>
        <w:spacing w:after="0" w:line="240" w:lineRule="auto"/>
        <w:jc w:val="both"/>
      </w:pPr>
      <w:r w:rsidRPr="00C13226">
        <w:t>П</w:t>
      </w:r>
      <w:r w:rsidR="0029472F" w:rsidRPr="00C13226">
        <w:t>редседател</w:t>
      </w:r>
      <w:r w:rsidRPr="00C13226">
        <w:t>ь</w:t>
      </w:r>
    </w:p>
    <w:p w:rsidR="0029472F" w:rsidRPr="00C13226" w:rsidRDefault="0029472F" w:rsidP="00C13226">
      <w:pPr>
        <w:spacing w:after="0" w:line="240" w:lineRule="auto"/>
        <w:jc w:val="both"/>
      </w:pPr>
      <w:r w:rsidRPr="00C13226">
        <w:t>Координационного совета</w:t>
      </w:r>
      <w:r w:rsidRPr="00C13226">
        <w:tab/>
      </w:r>
      <w:r w:rsidRPr="00C13226">
        <w:tab/>
      </w:r>
      <w:r w:rsidRPr="00C13226">
        <w:tab/>
      </w:r>
      <w:r w:rsidRPr="00C13226">
        <w:tab/>
      </w:r>
      <w:r w:rsidRPr="00C13226">
        <w:tab/>
      </w:r>
      <w:r w:rsidRPr="00C13226">
        <w:tab/>
      </w:r>
      <w:r w:rsidRPr="00C13226">
        <w:tab/>
        <w:t xml:space="preserve">      </w:t>
      </w:r>
      <w:r w:rsidR="002C2CE9">
        <w:t xml:space="preserve">    </w:t>
      </w:r>
      <w:r w:rsidRPr="00C13226">
        <w:t xml:space="preserve">  А.А. Жатько</w:t>
      </w:r>
    </w:p>
    <w:p w:rsidR="0029472F" w:rsidRPr="00C13226" w:rsidRDefault="0029472F" w:rsidP="00C13226">
      <w:pPr>
        <w:spacing w:after="0" w:line="240" w:lineRule="auto"/>
        <w:ind w:firstLine="709"/>
        <w:jc w:val="both"/>
      </w:pPr>
    </w:p>
    <w:p w:rsidR="0029472F" w:rsidRPr="00C13226" w:rsidRDefault="0029472F" w:rsidP="00C13226">
      <w:pPr>
        <w:spacing w:after="0" w:line="240" w:lineRule="auto"/>
        <w:ind w:firstLine="709"/>
        <w:jc w:val="both"/>
      </w:pPr>
    </w:p>
    <w:p w:rsidR="0029472F" w:rsidRPr="00C13226" w:rsidRDefault="0029472F" w:rsidP="00C13226">
      <w:pPr>
        <w:tabs>
          <w:tab w:val="left" w:pos="8400"/>
        </w:tabs>
        <w:spacing w:after="0" w:line="240" w:lineRule="auto"/>
        <w:jc w:val="both"/>
      </w:pPr>
      <w:r w:rsidRPr="00C13226">
        <w:t>Ответственный секретарь                                                                        М.Ю. Пальчиков</w:t>
      </w:r>
    </w:p>
    <w:sectPr w:rsidR="0029472F" w:rsidRPr="00C13226" w:rsidSect="006D1676">
      <w:headerReference w:type="default" r:id="rId8"/>
      <w:pgSz w:w="11906" w:h="16838"/>
      <w:pgMar w:top="567" w:right="567" w:bottom="567" w:left="1134" w:header="142" w:footer="425"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24B2" w:rsidRDefault="001624B2" w:rsidP="00503000">
      <w:pPr>
        <w:spacing w:after="0" w:line="240" w:lineRule="auto"/>
      </w:pPr>
      <w:r>
        <w:separator/>
      </w:r>
    </w:p>
  </w:endnote>
  <w:endnote w:type="continuationSeparator" w:id="1">
    <w:p w:rsidR="001624B2" w:rsidRDefault="001624B2" w:rsidP="005030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 PL UMing HK">
    <w:charset w:val="CC"/>
    <w:family w:val="auto"/>
    <w:pitch w:val="variable"/>
    <w:sig w:usb0="00000000" w:usb1="00000000" w:usb2="00000000" w:usb3="00000000" w:csb0="00000000" w:csb1="00000000"/>
  </w:font>
  <w:font w:name="Lohit Devanagari">
    <w:altName w:val="Times New Roman"/>
    <w:charset w:val="CC"/>
    <w:family w:val="auto"/>
    <w:pitch w:val="variable"/>
    <w:sig w:usb0="00000000" w:usb1="00000000" w:usb2="00000000" w:usb3="00000000" w:csb0="0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24B2" w:rsidRDefault="001624B2" w:rsidP="00503000">
      <w:pPr>
        <w:spacing w:after="0" w:line="240" w:lineRule="auto"/>
      </w:pPr>
      <w:r>
        <w:separator/>
      </w:r>
    </w:p>
  </w:footnote>
  <w:footnote w:type="continuationSeparator" w:id="1">
    <w:p w:rsidR="001624B2" w:rsidRDefault="001624B2" w:rsidP="005030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4B2" w:rsidRDefault="001624B2">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BFABD8A"/>
    <w:lvl w:ilvl="0">
      <w:numFmt w:val="bullet"/>
      <w:lvlText w:val="*"/>
      <w:lvlJc w:val="left"/>
    </w:lvl>
  </w:abstractNum>
  <w:abstractNum w:abstractNumId="1">
    <w:nsid w:val="09A95148"/>
    <w:multiLevelType w:val="singleLevel"/>
    <w:tmpl w:val="F176BCF2"/>
    <w:lvl w:ilvl="0">
      <w:start w:val="1"/>
      <w:numFmt w:val="decimal"/>
      <w:lvlText w:val="%1."/>
      <w:legacy w:legacy="1" w:legacySpace="0" w:legacyIndent="264"/>
      <w:lvlJc w:val="left"/>
      <w:rPr>
        <w:rFonts w:ascii="Times New Roman" w:hAnsi="Times New Roman" w:cs="Times New Roman" w:hint="default"/>
      </w:rPr>
    </w:lvl>
  </w:abstractNum>
  <w:abstractNum w:abstractNumId="2">
    <w:nsid w:val="0AB9077E"/>
    <w:multiLevelType w:val="singleLevel"/>
    <w:tmpl w:val="1AA0C0E0"/>
    <w:lvl w:ilvl="0">
      <w:start w:val="2"/>
      <w:numFmt w:val="decimal"/>
      <w:lvlText w:val="%1."/>
      <w:legacy w:legacy="1" w:legacySpace="0" w:legacyIndent="259"/>
      <w:lvlJc w:val="left"/>
      <w:rPr>
        <w:rFonts w:ascii="Times New Roman" w:hAnsi="Times New Roman" w:cs="Times New Roman" w:hint="default"/>
      </w:rPr>
    </w:lvl>
  </w:abstractNum>
  <w:num w:numId="1">
    <w:abstractNumId w:val="0"/>
    <w:lvlOverride w:ilvl="0">
      <w:lvl w:ilvl="0">
        <w:numFmt w:val="bullet"/>
        <w:lvlText w:val="-"/>
        <w:legacy w:legacy="1" w:legacySpace="0" w:legacyIndent="144"/>
        <w:lvlJc w:val="left"/>
        <w:rPr>
          <w:rFonts w:ascii="Times New Roman" w:hAnsi="Times New Roman" w:cs="Times New Roman" w:hint="default"/>
        </w:rPr>
      </w:lvl>
    </w:lvlOverride>
  </w:num>
  <w:num w:numId="2">
    <w:abstractNumId w:val="0"/>
    <w:lvlOverride w:ilvl="0">
      <w:lvl w:ilvl="0">
        <w:numFmt w:val="bullet"/>
        <w:lvlText w:val="-"/>
        <w:legacy w:legacy="1" w:legacySpace="0" w:legacyIndent="149"/>
        <w:lvlJc w:val="left"/>
        <w:rPr>
          <w:rFonts w:ascii="Times New Roman" w:hAnsi="Times New Roman" w:cs="Times New Roman" w:hint="default"/>
        </w:rPr>
      </w:lvl>
    </w:lvlOverride>
  </w:num>
  <w:num w:numId="3">
    <w:abstractNumId w:val="1"/>
  </w:num>
  <w:num w:numId="4">
    <w:abstractNumId w:val="2"/>
  </w:num>
  <w:num w:numId="5">
    <w:abstractNumId w:val="0"/>
    <w:lvlOverride w:ilvl="0">
      <w:lvl w:ilvl="0">
        <w:numFmt w:val="bullet"/>
        <w:lvlText w:val="-"/>
        <w:legacy w:legacy="1" w:legacySpace="0" w:legacyIndent="153"/>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drawingGridHorizontalSpacing w:val="140"/>
  <w:displayHorizontalDrawingGridEvery w:val="2"/>
  <w:characterSpacingControl w:val="doNotCompress"/>
  <w:doNotValidateAgainstSchema/>
  <w:doNotDemarcateInvalidXml/>
  <w:footnotePr>
    <w:footnote w:id="0"/>
    <w:footnote w:id="1"/>
  </w:footnotePr>
  <w:endnotePr>
    <w:endnote w:id="0"/>
    <w:endnote w:id="1"/>
  </w:endnotePr>
  <w:compat/>
  <w:rsids>
    <w:rsidRoot w:val="00F60642"/>
    <w:rsid w:val="000045B8"/>
    <w:rsid w:val="000661AD"/>
    <w:rsid w:val="000836FE"/>
    <w:rsid w:val="000C69A4"/>
    <w:rsid w:val="001079AD"/>
    <w:rsid w:val="001624B2"/>
    <w:rsid w:val="001769AE"/>
    <w:rsid w:val="001926CC"/>
    <w:rsid w:val="001D2C5C"/>
    <w:rsid w:val="0029472F"/>
    <w:rsid w:val="002A4ABF"/>
    <w:rsid w:val="002B37A2"/>
    <w:rsid w:val="002B4EEC"/>
    <w:rsid w:val="002C2CE9"/>
    <w:rsid w:val="002E01FC"/>
    <w:rsid w:val="00371215"/>
    <w:rsid w:val="00373FAB"/>
    <w:rsid w:val="003B378D"/>
    <w:rsid w:val="003B3EC8"/>
    <w:rsid w:val="00421641"/>
    <w:rsid w:val="00436CCE"/>
    <w:rsid w:val="00471196"/>
    <w:rsid w:val="004A7985"/>
    <w:rsid w:val="004F33EF"/>
    <w:rsid w:val="00503000"/>
    <w:rsid w:val="00534A26"/>
    <w:rsid w:val="00545CBB"/>
    <w:rsid w:val="00593DAE"/>
    <w:rsid w:val="00613AF8"/>
    <w:rsid w:val="00620A8F"/>
    <w:rsid w:val="00641280"/>
    <w:rsid w:val="00657172"/>
    <w:rsid w:val="006C5424"/>
    <w:rsid w:val="006C6233"/>
    <w:rsid w:val="006D1676"/>
    <w:rsid w:val="006D37ED"/>
    <w:rsid w:val="00703BCA"/>
    <w:rsid w:val="00707CB5"/>
    <w:rsid w:val="0071413A"/>
    <w:rsid w:val="00724DB9"/>
    <w:rsid w:val="00740D25"/>
    <w:rsid w:val="00750D8C"/>
    <w:rsid w:val="00751BE3"/>
    <w:rsid w:val="00760812"/>
    <w:rsid w:val="00770FEE"/>
    <w:rsid w:val="00777A5E"/>
    <w:rsid w:val="007A1111"/>
    <w:rsid w:val="007A78D0"/>
    <w:rsid w:val="007B5852"/>
    <w:rsid w:val="007B766E"/>
    <w:rsid w:val="007B7E79"/>
    <w:rsid w:val="007C4975"/>
    <w:rsid w:val="007E6C2F"/>
    <w:rsid w:val="008126CE"/>
    <w:rsid w:val="0081583E"/>
    <w:rsid w:val="008C5E2C"/>
    <w:rsid w:val="008F5157"/>
    <w:rsid w:val="00934C91"/>
    <w:rsid w:val="009442BA"/>
    <w:rsid w:val="00945D38"/>
    <w:rsid w:val="0095158C"/>
    <w:rsid w:val="0097022E"/>
    <w:rsid w:val="00986630"/>
    <w:rsid w:val="009A35A0"/>
    <w:rsid w:val="00A0488C"/>
    <w:rsid w:val="00A127A3"/>
    <w:rsid w:val="00A16620"/>
    <w:rsid w:val="00A17C1C"/>
    <w:rsid w:val="00A243F3"/>
    <w:rsid w:val="00A926B0"/>
    <w:rsid w:val="00AB121A"/>
    <w:rsid w:val="00B2029F"/>
    <w:rsid w:val="00B43145"/>
    <w:rsid w:val="00B56A0D"/>
    <w:rsid w:val="00BF450F"/>
    <w:rsid w:val="00C022CA"/>
    <w:rsid w:val="00C077F1"/>
    <w:rsid w:val="00C13226"/>
    <w:rsid w:val="00C208ED"/>
    <w:rsid w:val="00C36EE2"/>
    <w:rsid w:val="00C44CFC"/>
    <w:rsid w:val="00C825BC"/>
    <w:rsid w:val="00C85F95"/>
    <w:rsid w:val="00CC0D97"/>
    <w:rsid w:val="00CC3BD1"/>
    <w:rsid w:val="00D071CD"/>
    <w:rsid w:val="00D21A4D"/>
    <w:rsid w:val="00D23306"/>
    <w:rsid w:val="00D269C7"/>
    <w:rsid w:val="00D55101"/>
    <w:rsid w:val="00D551E8"/>
    <w:rsid w:val="00D642DC"/>
    <w:rsid w:val="00D70B6D"/>
    <w:rsid w:val="00D91734"/>
    <w:rsid w:val="00DB39C9"/>
    <w:rsid w:val="00DD7B88"/>
    <w:rsid w:val="00DF0081"/>
    <w:rsid w:val="00DF08F5"/>
    <w:rsid w:val="00E31A63"/>
    <w:rsid w:val="00E5143B"/>
    <w:rsid w:val="00E74774"/>
    <w:rsid w:val="00E8375E"/>
    <w:rsid w:val="00E87BCF"/>
    <w:rsid w:val="00E95959"/>
    <w:rsid w:val="00E97433"/>
    <w:rsid w:val="00EA020F"/>
    <w:rsid w:val="00EB1C66"/>
    <w:rsid w:val="00EB3B37"/>
    <w:rsid w:val="00EF5CF8"/>
    <w:rsid w:val="00F25873"/>
    <w:rsid w:val="00F60642"/>
    <w:rsid w:val="00F80A8F"/>
    <w:rsid w:val="00F82517"/>
    <w:rsid w:val="00FC1D9D"/>
    <w:rsid w:val="00FC59F4"/>
    <w:rsid w:val="00FE3F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000"/>
    <w:pPr>
      <w:spacing w:after="200" w:line="276" w:lineRule="auto"/>
    </w:pPr>
    <w:rPr>
      <w:sz w:val="28"/>
      <w:szCs w:val="28"/>
    </w:rPr>
  </w:style>
  <w:style w:type="paragraph" w:styleId="1">
    <w:name w:val="heading 1"/>
    <w:basedOn w:val="a"/>
    <w:link w:val="10"/>
    <w:qFormat/>
    <w:locked/>
    <w:rsid w:val="00B43145"/>
    <w:pPr>
      <w:spacing w:before="100" w:beforeAutospacing="1" w:after="100" w:afterAutospacing="1" w:line="240" w:lineRule="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Знак"/>
    <w:basedOn w:val="a"/>
    <w:uiPriority w:val="99"/>
    <w:semiHidden/>
    <w:rsid w:val="00C022CA"/>
    <w:pPr>
      <w:tabs>
        <w:tab w:val="num" w:pos="709"/>
      </w:tabs>
      <w:spacing w:before="120" w:after="160" w:line="240" w:lineRule="exact"/>
      <w:ind w:left="709" w:hanging="284"/>
      <w:jc w:val="both"/>
    </w:pPr>
    <w:rPr>
      <w:rFonts w:ascii="Verdana" w:hAnsi="Verdana" w:cs="Verdana"/>
      <w:sz w:val="20"/>
      <w:szCs w:val="20"/>
      <w:lang w:val="en-US" w:eastAsia="en-US"/>
    </w:rPr>
  </w:style>
  <w:style w:type="paragraph" w:customStyle="1" w:styleId="Style8">
    <w:name w:val="Style8"/>
    <w:basedOn w:val="a"/>
    <w:uiPriority w:val="99"/>
    <w:rsid w:val="0095158C"/>
    <w:pPr>
      <w:widowControl w:val="0"/>
      <w:autoSpaceDE w:val="0"/>
      <w:autoSpaceDN w:val="0"/>
      <w:adjustRightInd w:val="0"/>
      <w:spacing w:after="0" w:line="317" w:lineRule="exact"/>
      <w:ind w:firstLine="696"/>
      <w:jc w:val="both"/>
    </w:pPr>
    <w:rPr>
      <w:sz w:val="24"/>
      <w:szCs w:val="24"/>
    </w:rPr>
  </w:style>
  <w:style w:type="paragraph" w:styleId="a4">
    <w:name w:val="Body Text"/>
    <w:basedOn w:val="a"/>
    <w:link w:val="a5"/>
    <w:uiPriority w:val="99"/>
    <w:rsid w:val="0095158C"/>
    <w:pPr>
      <w:spacing w:after="120" w:line="240" w:lineRule="auto"/>
    </w:pPr>
    <w:rPr>
      <w:sz w:val="24"/>
      <w:szCs w:val="24"/>
    </w:rPr>
  </w:style>
  <w:style w:type="character" w:customStyle="1" w:styleId="a5">
    <w:name w:val="Основной текст Знак"/>
    <w:basedOn w:val="a0"/>
    <w:link w:val="a4"/>
    <w:uiPriority w:val="99"/>
    <w:locked/>
    <w:rsid w:val="0095158C"/>
    <w:rPr>
      <w:rFonts w:eastAsia="Times New Roman"/>
      <w:sz w:val="24"/>
      <w:szCs w:val="24"/>
    </w:rPr>
  </w:style>
  <w:style w:type="character" w:styleId="a6">
    <w:name w:val="Hyperlink"/>
    <w:basedOn w:val="a0"/>
    <w:uiPriority w:val="99"/>
    <w:rsid w:val="0095158C"/>
    <w:rPr>
      <w:color w:val="0000FF"/>
      <w:u w:val="single"/>
    </w:rPr>
  </w:style>
  <w:style w:type="paragraph" w:styleId="a7">
    <w:name w:val="footer"/>
    <w:basedOn w:val="a"/>
    <w:link w:val="a8"/>
    <w:uiPriority w:val="99"/>
    <w:rsid w:val="00C208ED"/>
    <w:pPr>
      <w:tabs>
        <w:tab w:val="center" w:pos="4677"/>
        <w:tab w:val="right" w:pos="9355"/>
      </w:tabs>
      <w:spacing w:after="0" w:line="240" w:lineRule="auto"/>
    </w:pPr>
    <w:rPr>
      <w:rFonts w:ascii="Calibri" w:hAnsi="Calibri" w:cs="Calibri"/>
      <w:sz w:val="22"/>
      <w:szCs w:val="22"/>
      <w:lang w:eastAsia="en-US"/>
    </w:rPr>
  </w:style>
  <w:style w:type="character" w:customStyle="1" w:styleId="a8">
    <w:name w:val="Нижний колонтитул Знак"/>
    <w:basedOn w:val="a0"/>
    <w:link w:val="a7"/>
    <w:uiPriority w:val="99"/>
    <w:locked/>
    <w:rsid w:val="00C208ED"/>
    <w:rPr>
      <w:rFonts w:ascii="Calibri" w:eastAsia="Times New Roman" w:hAnsi="Calibri" w:cs="Calibri"/>
      <w:sz w:val="22"/>
      <w:szCs w:val="22"/>
      <w:lang w:eastAsia="en-US"/>
    </w:rPr>
  </w:style>
  <w:style w:type="character" w:styleId="a9">
    <w:name w:val="page number"/>
    <w:basedOn w:val="a0"/>
    <w:uiPriority w:val="99"/>
    <w:rsid w:val="00C208ED"/>
  </w:style>
  <w:style w:type="paragraph" w:styleId="aa">
    <w:name w:val="header"/>
    <w:basedOn w:val="a"/>
    <w:link w:val="ab"/>
    <w:uiPriority w:val="99"/>
    <w:rsid w:val="009A35A0"/>
    <w:pPr>
      <w:tabs>
        <w:tab w:val="center" w:pos="4677"/>
        <w:tab w:val="right" w:pos="9355"/>
      </w:tabs>
      <w:spacing w:after="0" w:line="240" w:lineRule="auto"/>
    </w:pPr>
  </w:style>
  <w:style w:type="character" w:customStyle="1" w:styleId="ab">
    <w:name w:val="Верхний колонтитул Знак"/>
    <w:basedOn w:val="a0"/>
    <w:link w:val="aa"/>
    <w:uiPriority w:val="99"/>
    <w:locked/>
    <w:rsid w:val="009A35A0"/>
  </w:style>
  <w:style w:type="paragraph" w:styleId="ac">
    <w:name w:val="Balloon Text"/>
    <w:basedOn w:val="a"/>
    <w:link w:val="ad"/>
    <w:uiPriority w:val="99"/>
    <w:semiHidden/>
    <w:rsid w:val="00545CB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545CBB"/>
    <w:rPr>
      <w:rFonts w:ascii="Tahoma" w:hAnsi="Tahoma" w:cs="Tahoma"/>
      <w:sz w:val="16"/>
      <w:szCs w:val="16"/>
    </w:rPr>
  </w:style>
  <w:style w:type="paragraph" w:styleId="ae">
    <w:name w:val="Body Text Indent"/>
    <w:basedOn w:val="a"/>
    <w:link w:val="af"/>
    <w:uiPriority w:val="99"/>
    <w:semiHidden/>
    <w:rsid w:val="00A17C1C"/>
    <w:pPr>
      <w:spacing w:after="120"/>
      <w:ind w:left="283"/>
    </w:pPr>
  </w:style>
  <w:style w:type="character" w:customStyle="1" w:styleId="af">
    <w:name w:val="Основной текст с отступом Знак"/>
    <w:basedOn w:val="a0"/>
    <w:link w:val="ae"/>
    <w:uiPriority w:val="99"/>
    <w:semiHidden/>
    <w:locked/>
    <w:rsid w:val="00A17C1C"/>
  </w:style>
  <w:style w:type="paragraph" w:styleId="3">
    <w:name w:val="Body Text Indent 3"/>
    <w:basedOn w:val="a"/>
    <w:link w:val="30"/>
    <w:uiPriority w:val="99"/>
    <w:semiHidden/>
    <w:rsid w:val="00A17C1C"/>
    <w:pPr>
      <w:spacing w:after="120"/>
      <w:ind w:left="283"/>
    </w:pPr>
    <w:rPr>
      <w:sz w:val="16"/>
      <w:szCs w:val="16"/>
    </w:rPr>
  </w:style>
  <w:style w:type="character" w:customStyle="1" w:styleId="30">
    <w:name w:val="Основной текст с отступом 3 Знак"/>
    <w:basedOn w:val="a0"/>
    <w:link w:val="3"/>
    <w:uiPriority w:val="99"/>
    <w:semiHidden/>
    <w:locked/>
    <w:rsid w:val="00A17C1C"/>
    <w:rPr>
      <w:sz w:val="16"/>
      <w:szCs w:val="16"/>
    </w:rPr>
  </w:style>
  <w:style w:type="paragraph" w:styleId="2">
    <w:name w:val="Body Text 2"/>
    <w:basedOn w:val="a"/>
    <w:link w:val="20"/>
    <w:uiPriority w:val="99"/>
    <w:semiHidden/>
    <w:rsid w:val="00A17C1C"/>
    <w:pPr>
      <w:spacing w:after="120" w:line="480" w:lineRule="auto"/>
    </w:pPr>
  </w:style>
  <w:style w:type="character" w:customStyle="1" w:styleId="20">
    <w:name w:val="Основной текст 2 Знак"/>
    <w:basedOn w:val="a0"/>
    <w:link w:val="2"/>
    <w:uiPriority w:val="99"/>
    <w:semiHidden/>
    <w:locked/>
    <w:rsid w:val="00A17C1C"/>
  </w:style>
  <w:style w:type="paragraph" w:styleId="af0">
    <w:name w:val="Normal (Web)"/>
    <w:basedOn w:val="a"/>
    <w:rsid w:val="00A17C1C"/>
    <w:pPr>
      <w:suppressAutoHyphens/>
      <w:spacing w:before="280" w:after="280" w:line="240" w:lineRule="auto"/>
    </w:pPr>
    <w:rPr>
      <w:sz w:val="20"/>
      <w:szCs w:val="20"/>
      <w:lang w:eastAsia="ar-SA"/>
    </w:rPr>
  </w:style>
  <w:style w:type="paragraph" w:customStyle="1" w:styleId="11">
    <w:name w:val="Знак Знак Знак1 Знак"/>
    <w:basedOn w:val="a"/>
    <w:uiPriority w:val="99"/>
    <w:semiHidden/>
    <w:rsid w:val="00D55101"/>
    <w:pPr>
      <w:spacing w:before="120" w:after="160" w:line="240" w:lineRule="exact"/>
      <w:jc w:val="both"/>
    </w:pPr>
    <w:rPr>
      <w:rFonts w:ascii="Verdana" w:hAnsi="Verdana" w:cs="Verdana"/>
      <w:sz w:val="20"/>
      <w:szCs w:val="20"/>
      <w:lang w:val="en-US" w:eastAsia="en-US"/>
    </w:rPr>
  </w:style>
  <w:style w:type="paragraph" w:customStyle="1" w:styleId="FORMATTEXT">
    <w:name w:val=".FORMATTEXT"/>
    <w:rsid w:val="00FC1D9D"/>
    <w:pPr>
      <w:suppressAutoHyphens/>
    </w:pPr>
    <w:rPr>
      <w:rFonts w:eastAsia="AR PL UMing HK" w:cs="Lohit Devanagari"/>
      <w:sz w:val="24"/>
      <w:szCs w:val="24"/>
      <w:lang w:eastAsia="hi-IN" w:bidi="hi-IN"/>
    </w:rPr>
  </w:style>
  <w:style w:type="paragraph" w:customStyle="1" w:styleId="ConsPlusNormal">
    <w:name w:val="ConsPlusNormal"/>
    <w:rsid w:val="0071413A"/>
    <w:pPr>
      <w:widowControl w:val="0"/>
      <w:autoSpaceDE w:val="0"/>
      <w:autoSpaceDN w:val="0"/>
    </w:pPr>
    <w:rPr>
      <w:rFonts w:ascii="Calibri" w:hAnsi="Calibri" w:cs="Calibri"/>
      <w:szCs w:val="20"/>
    </w:rPr>
  </w:style>
  <w:style w:type="character" w:customStyle="1" w:styleId="10">
    <w:name w:val="Заголовок 1 Знак"/>
    <w:basedOn w:val="a0"/>
    <w:link w:val="1"/>
    <w:rsid w:val="00B43145"/>
    <w:rPr>
      <w:b/>
      <w:bCs/>
      <w:kern w:val="36"/>
      <w:sz w:val="48"/>
      <w:szCs w:val="48"/>
    </w:rPr>
  </w:style>
  <w:style w:type="character" w:customStyle="1" w:styleId="af1">
    <w:name w:val="Основной текст_"/>
    <w:basedOn w:val="a0"/>
    <w:link w:val="12"/>
    <w:locked/>
    <w:rsid w:val="00B43145"/>
    <w:rPr>
      <w:spacing w:val="8"/>
      <w:shd w:val="clear" w:color="auto" w:fill="FFFFFF"/>
    </w:rPr>
  </w:style>
  <w:style w:type="paragraph" w:customStyle="1" w:styleId="12">
    <w:name w:val="Основной текст1"/>
    <w:basedOn w:val="a"/>
    <w:link w:val="af1"/>
    <w:rsid w:val="00B43145"/>
    <w:pPr>
      <w:widowControl w:val="0"/>
      <w:shd w:val="clear" w:color="auto" w:fill="FFFFFF"/>
      <w:spacing w:after="240" w:line="283" w:lineRule="exact"/>
    </w:pPr>
    <w:rPr>
      <w:spacing w:val="8"/>
      <w:sz w:val="22"/>
      <w:szCs w:val="22"/>
      <w:shd w:val="clear" w:color="auto" w:fill="FFFFFF"/>
    </w:rPr>
  </w:style>
  <w:style w:type="paragraph" w:customStyle="1" w:styleId="af2">
    <w:name w:val="Прижатый влево"/>
    <w:basedOn w:val="a"/>
    <w:next w:val="a"/>
    <w:uiPriority w:val="99"/>
    <w:rsid w:val="00C36EE2"/>
    <w:pPr>
      <w:autoSpaceDE w:val="0"/>
      <w:autoSpaceDN w:val="0"/>
      <w:adjustRightInd w:val="0"/>
      <w:spacing w:after="0" w:line="240" w:lineRule="auto"/>
    </w:pPr>
    <w:rPr>
      <w:rFonts w:ascii="Arial" w:eastAsiaTheme="minorHAnsi" w:hAnsi="Arial" w:cs="Arial"/>
      <w:sz w:val="24"/>
      <w:szCs w:val="24"/>
      <w:lang w:eastAsia="en-US"/>
    </w:rPr>
  </w:style>
  <w:style w:type="character" w:customStyle="1" w:styleId="6">
    <w:name w:val="Основной текст (6)_"/>
    <w:basedOn w:val="a0"/>
    <w:link w:val="60"/>
    <w:rsid w:val="00C36EE2"/>
    <w:rPr>
      <w:i/>
      <w:iCs/>
      <w:spacing w:val="6"/>
      <w:shd w:val="clear" w:color="auto" w:fill="FFFFFF"/>
    </w:rPr>
  </w:style>
  <w:style w:type="character" w:customStyle="1" w:styleId="0pt">
    <w:name w:val="Основной текст + Курсив;Интервал 0 pt"/>
    <w:basedOn w:val="af1"/>
    <w:rsid w:val="00C36EE2"/>
    <w:rPr>
      <w:rFonts w:ascii="Times New Roman" w:eastAsia="Times New Roman" w:hAnsi="Times New Roman" w:cs="Times New Roman"/>
      <w:b w:val="0"/>
      <w:bCs w:val="0"/>
      <w:i/>
      <w:iCs/>
      <w:smallCaps w:val="0"/>
      <w:strike w:val="0"/>
      <w:color w:val="000000"/>
      <w:spacing w:val="6"/>
      <w:w w:val="100"/>
      <w:position w:val="0"/>
      <w:sz w:val="22"/>
      <w:szCs w:val="22"/>
      <w:u w:val="none"/>
      <w:lang w:val="ru-RU"/>
    </w:rPr>
  </w:style>
  <w:style w:type="paragraph" w:customStyle="1" w:styleId="60">
    <w:name w:val="Основной текст (6)"/>
    <w:basedOn w:val="a"/>
    <w:link w:val="6"/>
    <w:rsid w:val="00C36EE2"/>
    <w:pPr>
      <w:widowControl w:val="0"/>
      <w:shd w:val="clear" w:color="auto" w:fill="FFFFFF"/>
      <w:spacing w:before="360" w:after="0" w:line="293" w:lineRule="exact"/>
    </w:pPr>
    <w:rPr>
      <w:i/>
      <w:iCs/>
      <w:spacing w:val="6"/>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garantF1://70534060.10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1852</TotalTime>
  <Pages>15</Pages>
  <Words>5338</Words>
  <Characters>38892</Characters>
  <Application>Microsoft Office Word</Application>
  <DocSecurity>0</DocSecurity>
  <Lines>324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Минюста РФ по РХ</Company>
  <LinksUpToDate>false</LinksUpToDate>
  <CharactersWithSpaces>44142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 Пальчиков</dc:creator>
  <cp:keywords/>
  <dc:description/>
  <cp:lastModifiedBy>Михаил Пальчиков</cp:lastModifiedBy>
  <cp:revision>5</cp:revision>
  <cp:lastPrinted>2017-12-14T03:05:00Z</cp:lastPrinted>
  <dcterms:created xsi:type="dcterms:W3CDTF">2017-12-12T03:30:00Z</dcterms:created>
  <dcterms:modified xsi:type="dcterms:W3CDTF">2017-12-14T03:19:00Z</dcterms:modified>
</cp:coreProperties>
</file>